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B8" w:rsidRDefault="009370A8">
      <w:pPr>
        <w:ind w:firstLine="0"/>
      </w:pPr>
      <w:r>
        <w:t xml:space="preserve"> </w:t>
      </w:r>
      <w:r>
        <w:tab/>
        <w:t xml:space="preserve"> </w:t>
      </w:r>
      <w:r>
        <w:tab/>
        <w:t xml:space="preserve"> </w:t>
      </w:r>
      <w:r>
        <w:tab/>
        <w:t xml:space="preserve"> </w:t>
      </w:r>
      <w:r>
        <w:tab/>
        <w:t xml:space="preserve">       </w:t>
      </w:r>
      <w:r w:rsidR="005E303F">
        <w:t xml:space="preserve">PATVIRTINTA </w:t>
      </w:r>
    </w:p>
    <w:p w:rsidR="009370A8" w:rsidRDefault="005E303F">
      <w:pPr>
        <w:ind w:firstLine="0"/>
      </w:pPr>
      <w:r>
        <w:t xml:space="preserve">     </w:t>
      </w:r>
      <w:r w:rsidR="009370A8">
        <w:t xml:space="preserve">                                                                                         Molėtų r. kūno kultūros ir sporto centro </w:t>
      </w:r>
    </w:p>
    <w:p w:rsidR="007179B8" w:rsidRDefault="009370A8">
      <w:pPr>
        <w:ind w:firstLine="0"/>
      </w:pPr>
      <w:r>
        <w:t xml:space="preserve">                                                                                              direktoriaus</w:t>
      </w:r>
    </w:p>
    <w:p w:rsidR="007179B8" w:rsidRDefault="009370A8">
      <w:pPr>
        <w:ind w:firstLine="0"/>
      </w:pPr>
      <w:r>
        <w:t xml:space="preserve"> </w:t>
      </w:r>
      <w:r>
        <w:tab/>
        <w:t xml:space="preserve"> </w:t>
      </w:r>
      <w:r>
        <w:tab/>
        <w:t xml:space="preserve"> </w:t>
      </w:r>
      <w:r>
        <w:tab/>
        <w:t xml:space="preserve"> </w:t>
      </w:r>
      <w:r>
        <w:tab/>
        <w:t xml:space="preserve">       2020 m. </w:t>
      </w:r>
      <w:r w:rsidR="007F3D2D">
        <w:t>spalio 20 d. įsakymu Nr. V1 - 82</w:t>
      </w:r>
      <w:r w:rsidR="005E303F">
        <w:t xml:space="preserve"> </w:t>
      </w:r>
    </w:p>
    <w:p w:rsidR="007179B8" w:rsidRDefault="005E303F">
      <w:pPr>
        <w:spacing w:after="0" w:line="240" w:lineRule="auto"/>
        <w:ind w:left="0" w:firstLine="0"/>
        <w:jc w:val="center"/>
      </w:pPr>
      <w:r>
        <w:rPr>
          <w:b/>
        </w:rPr>
        <w:t xml:space="preserve"> </w:t>
      </w:r>
    </w:p>
    <w:p w:rsidR="009370A8" w:rsidRDefault="009370A8" w:rsidP="009370A8">
      <w:pPr>
        <w:spacing w:after="0" w:line="240" w:lineRule="auto"/>
        <w:ind w:left="0" w:right="-15" w:firstLine="0"/>
        <w:jc w:val="center"/>
        <w:rPr>
          <w:b/>
        </w:rPr>
      </w:pPr>
      <w:r>
        <w:rPr>
          <w:b/>
        </w:rPr>
        <w:t>MOLĖTŲ R. KŪNO KULTŪROS IR</w:t>
      </w:r>
      <w:r w:rsidR="005E303F">
        <w:rPr>
          <w:b/>
        </w:rPr>
        <w:t xml:space="preserve"> SPORTO CENTRO DARBO ORGANIZAVIMO COVID-19 </w:t>
      </w:r>
      <w:r>
        <w:rPr>
          <w:b/>
        </w:rPr>
        <w:t xml:space="preserve">LIGOS (KORONAVIRUSO INFEKCIJOS) ATVEJU </w:t>
      </w:r>
    </w:p>
    <w:p w:rsidR="009370A8" w:rsidRDefault="009370A8" w:rsidP="009370A8">
      <w:pPr>
        <w:spacing w:after="0" w:line="240" w:lineRule="auto"/>
        <w:ind w:left="0" w:right="-15" w:firstLine="0"/>
        <w:jc w:val="center"/>
      </w:pPr>
      <w:r>
        <w:rPr>
          <w:b/>
        </w:rPr>
        <w:t>TVARKOS APRAŠAS</w:t>
      </w:r>
    </w:p>
    <w:p w:rsidR="007179B8" w:rsidRDefault="007179B8">
      <w:pPr>
        <w:spacing w:after="0" w:line="240" w:lineRule="auto"/>
        <w:ind w:left="0" w:firstLine="0"/>
        <w:jc w:val="center"/>
      </w:pPr>
    </w:p>
    <w:p w:rsidR="007179B8" w:rsidRDefault="005E303F">
      <w:pPr>
        <w:spacing w:after="0" w:line="240" w:lineRule="auto"/>
        <w:ind w:left="0" w:firstLine="0"/>
        <w:jc w:val="center"/>
      </w:pPr>
      <w:r>
        <w:rPr>
          <w:b/>
        </w:rPr>
        <w:t xml:space="preserve"> </w:t>
      </w:r>
    </w:p>
    <w:p w:rsidR="007179B8" w:rsidRDefault="005E303F">
      <w:pPr>
        <w:spacing w:after="0" w:line="240" w:lineRule="auto"/>
        <w:ind w:left="10" w:right="-15" w:hanging="10"/>
        <w:jc w:val="center"/>
      </w:pPr>
      <w:r>
        <w:rPr>
          <w:b/>
        </w:rPr>
        <w:t xml:space="preserve">I SKYRIUS </w:t>
      </w:r>
    </w:p>
    <w:p w:rsidR="007179B8" w:rsidRDefault="005E303F">
      <w:pPr>
        <w:spacing w:after="0" w:line="240" w:lineRule="auto"/>
        <w:ind w:left="10" w:right="-15" w:hanging="10"/>
        <w:jc w:val="center"/>
      </w:pPr>
      <w:r>
        <w:rPr>
          <w:b/>
        </w:rPr>
        <w:t xml:space="preserve">BENDROSIOS NUOSTATOS </w:t>
      </w:r>
    </w:p>
    <w:p w:rsidR="007179B8" w:rsidRDefault="005E303F" w:rsidP="009370A8">
      <w:pPr>
        <w:spacing w:after="0" w:line="240" w:lineRule="auto"/>
        <w:ind w:left="0" w:firstLine="0"/>
        <w:jc w:val="left"/>
      </w:pPr>
      <w:r>
        <w:t xml:space="preserve"> </w:t>
      </w:r>
    </w:p>
    <w:p w:rsidR="007179B8" w:rsidRDefault="009B083B" w:rsidP="009370A8">
      <w:pPr>
        <w:numPr>
          <w:ilvl w:val="0"/>
          <w:numId w:val="1"/>
        </w:numPr>
        <w:tabs>
          <w:tab w:val="left" w:pos="851"/>
        </w:tabs>
        <w:spacing w:line="276" w:lineRule="auto"/>
        <w:ind w:left="0"/>
      </w:pPr>
      <w:r w:rsidRPr="009B083B">
        <w:t xml:space="preserve">Šis tvarkos aprašas (toliau – Aprašas) nustato, </w:t>
      </w:r>
      <w:r w:rsidR="009370A8" w:rsidRPr="009B083B">
        <w:t>Molėtų r. kūno kultūros ir</w:t>
      </w:r>
      <w:r w:rsidR="00FF1D29" w:rsidRPr="009B083B">
        <w:t xml:space="preserve"> sporto centr</w:t>
      </w:r>
      <w:r w:rsidRPr="009B083B">
        <w:t>o</w:t>
      </w:r>
      <w:r w:rsidR="00FF1D29" w:rsidRPr="009B083B">
        <w:t xml:space="preserve"> (toliau – Sporto c</w:t>
      </w:r>
      <w:r w:rsidR="005E303F" w:rsidRPr="009B083B">
        <w:t>entras) darbo organizavim</w:t>
      </w:r>
      <w:r w:rsidRPr="009B083B">
        <w:t>ą</w:t>
      </w:r>
      <w:r w:rsidR="005E303F" w:rsidRPr="009B083B">
        <w:t xml:space="preserve">, vykdant formalųjį švietimą papildančio sportinio ugdymo ir neformaliojo sportinio ugdymo programas, esant potencialiai užsikrėtimo </w:t>
      </w:r>
      <w:proofErr w:type="spellStart"/>
      <w:r w:rsidR="005E303F" w:rsidRPr="009B083B">
        <w:t>koronavirusu</w:t>
      </w:r>
      <w:proofErr w:type="spellEnd"/>
      <w:r w:rsidR="005E303F" w:rsidRPr="009B083B">
        <w:t xml:space="preserve"> Covid-19 rizikai</w:t>
      </w:r>
      <w:r w:rsidRPr="009B083B">
        <w:t>.</w:t>
      </w:r>
      <w:r w:rsidR="005E303F">
        <w:t xml:space="preserve"> Tvarkos aprašas nustato įstaigos darbo organizavimo ir bendruomenės veiksmų tvarką, saugos ir sveikatos reikalavimus. </w:t>
      </w:r>
    </w:p>
    <w:p w:rsidR="007179B8" w:rsidRDefault="005E303F" w:rsidP="009370A8">
      <w:pPr>
        <w:numPr>
          <w:ilvl w:val="0"/>
          <w:numId w:val="1"/>
        </w:numPr>
        <w:tabs>
          <w:tab w:val="left" w:pos="851"/>
        </w:tabs>
        <w:spacing w:line="276" w:lineRule="auto"/>
        <w:ind w:left="0" w:firstLine="567"/>
      </w:pPr>
      <w:r>
        <w:t xml:space="preserve">Aprašas nustato įstaigos veiksmus esant ekstremaliai situacijai valstybės lygiu. </w:t>
      </w:r>
    </w:p>
    <w:p w:rsidR="007179B8" w:rsidRDefault="005E303F" w:rsidP="009370A8">
      <w:pPr>
        <w:numPr>
          <w:ilvl w:val="0"/>
          <w:numId w:val="1"/>
        </w:numPr>
        <w:tabs>
          <w:tab w:val="left" w:pos="851"/>
        </w:tabs>
        <w:spacing w:line="276" w:lineRule="auto"/>
        <w:ind w:firstLine="1"/>
      </w:pPr>
      <w:r>
        <w:t xml:space="preserve">Aprašas parengtas vadovaujantis šiais teisės aktais ir rekomendacijomis: </w:t>
      </w:r>
    </w:p>
    <w:p w:rsidR="007179B8" w:rsidRDefault="005E303F" w:rsidP="009370A8">
      <w:pPr>
        <w:numPr>
          <w:ilvl w:val="1"/>
          <w:numId w:val="1"/>
        </w:numPr>
        <w:tabs>
          <w:tab w:val="left" w:pos="1418"/>
        </w:tabs>
        <w:spacing w:line="276" w:lineRule="auto"/>
        <w:ind w:left="0" w:firstLine="993"/>
      </w:pPr>
      <w:r>
        <w:t>Lietuvos Respublikos Sveikatos apsaugos ministro – valstybės lygio ekstremaliosios situaci</w:t>
      </w:r>
      <w:r w:rsidR="00CD1514">
        <w:t>jos, valstybės operacijų vadovo</w:t>
      </w:r>
      <w:r>
        <w:t xml:space="preserve"> sprendimu dėl Lietuvos Respublikos sveikatos apsaugos ministro – valstybės lygio ekstremaliosios situacijos valstybės operacijų vadovo 2020 m. birželio 16 d. sprendimu Nr. V-1471 „Dėl valstybės ir savivaldybės institucijų, įstaigų, valstybės ir savivaldybių valdomų įmonių darbo vietoms būtinų sąlygų“. </w:t>
      </w:r>
    </w:p>
    <w:p w:rsidR="007179B8" w:rsidRDefault="005E303F" w:rsidP="009370A8">
      <w:pPr>
        <w:numPr>
          <w:ilvl w:val="1"/>
          <w:numId w:val="1"/>
        </w:numPr>
        <w:tabs>
          <w:tab w:val="left" w:pos="1418"/>
        </w:tabs>
        <w:spacing w:line="276" w:lineRule="auto"/>
        <w:ind w:left="0" w:firstLine="993"/>
      </w:pPr>
      <w:r>
        <w:t>Lietuvos Respublikos Sveikatos apsaugos ministro – valstybės lygio ekstremaliosios situaci</w:t>
      </w:r>
      <w:r w:rsidR="00E239B4">
        <w:t>jos, valstybės operacijų vadovo</w:t>
      </w:r>
      <w:r>
        <w:t xml:space="preserve"> sprendimu dėl Lietuvos Respublikos Sveikatos apsaugos ministro – valstybės lygio ekstremaliosios situacijos valstybės operacijų vadovo 2020 m. birželio 16 d. sprendimu Nr. V-1475 „Dėl neformaliojo vaikų švietimo organizavimo būtinų sąlygų“ (su pakeitimais). </w:t>
      </w:r>
    </w:p>
    <w:p w:rsidR="007179B8" w:rsidRDefault="005E303F" w:rsidP="009370A8">
      <w:pPr>
        <w:numPr>
          <w:ilvl w:val="1"/>
          <w:numId w:val="1"/>
        </w:numPr>
        <w:tabs>
          <w:tab w:val="left" w:pos="1418"/>
        </w:tabs>
        <w:spacing w:after="45" w:line="276" w:lineRule="auto"/>
        <w:ind w:hanging="293"/>
      </w:pPr>
      <w:r>
        <w:t xml:space="preserve">Lietuvos Respublikos Sveikatos apsaugos ministerijos 2020 m. birželio 16 d. </w:t>
      </w:r>
    </w:p>
    <w:p w:rsidR="007179B8" w:rsidRDefault="005E303F" w:rsidP="009370A8">
      <w:pPr>
        <w:spacing w:line="276" w:lineRule="auto"/>
        <w:ind w:firstLine="0"/>
      </w:pPr>
      <w:r>
        <w:t>rekomendacijos „Gyventojams dėl COVID-19 ligos (</w:t>
      </w:r>
      <w:proofErr w:type="spellStart"/>
      <w:r>
        <w:t>koronaviruso</w:t>
      </w:r>
      <w:proofErr w:type="spellEnd"/>
      <w:r>
        <w:t xml:space="preserve"> infekcijos) prevencinių priemonių“. </w:t>
      </w:r>
    </w:p>
    <w:p w:rsidR="007179B8" w:rsidRDefault="005E303F" w:rsidP="009370A8">
      <w:pPr>
        <w:pStyle w:val="Sraopastraipa"/>
        <w:numPr>
          <w:ilvl w:val="1"/>
          <w:numId w:val="2"/>
        </w:numPr>
        <w:tabs>
          <w:tab w:val="left" w:pos="1418"/>
        </w:tabs>
        <w:spacing w:line="276" w:lineRule="auto"/>
        <w:ind w:left="0" w:firstLine="993"/>
      </w:pPr>
      <w:r>
        <w:t xml:space="preserve">Lietuvos Respublikos Sveikatos apsaugos ministro – valstybės lygio ekstremaliosios situacijos, valstybės operacijų vadovo  sprendimu dėl Lietuvos Respublikos Sveikatos apsaugos ministro – valstybės lygio ekstremaliosios situacijos valstybės operacijų vadovo 2020 m. birželio 15 d. sprendimu Nr. V-1462 „Dėl kultūros, pramogų bei kitų renginių ir susibūrimų organizavimo būtinų sąlygų“ (su pakeitimais). </w:t>
      </w:r>
    </w:p>
    <w:p w:rsidR="007179B8" w:rsidRDefault="005E303F" w:rsidP="009370A8">
      <w:pPr>
        <w:numPr>
          <w:ilvl w:val="1"/>
          <w:numId w:val="2"/>
        </w:numPr>
        <w:tabs>
          <w:tab w:val="left" w:pos="1418"/>
        </w:tabs>
        <w:spacing w:line="276" w:lineRule="auto"/>
        <w:ind w:left="0" w:firstLine="993"/>
      </w:pPr>
      <w:r>
        <w:t xml:space="preserve">Lietuvos Respublikos Sveikatos apsaugos ministro – valstybės lygio ekstremaliosios situacijos, valstybės operacijų vadovo  sprendimu dėl Lietuvos Respublikos Sveikatos apsaugos ministro – valstybės lygio ekstremaliosios situacijos valstybės operacijų vadovo 2020 m. birželio 16 d. sprendimu Nr. V-1467 „Dėl aukšto meistriškumo sporto varžybų organizavimo būtinų sąlygų“ (su pakeitimais). </w:t>
      </w:r>
    </w:p>
    <w:p w:rsidR="007179B8" w:rsidRDefault="005E303F" w:rsidP="009370A8">
      <w:pPr>
        <w:numPr>
          <w:ilvl w:val="1"/>
          <w:numId w:val="2"/>
        </w:numPr>
        <w:tabs>
          <w:tab w:val="left" w:pos="1418"/>
        </w:tabs>
        <w:spacing w:line="276" w:lineRule="auto"/>
        <w:ind w:left="0" w:firstLine="993"/>
      </w:pPr>
      <w:r>
        <w:t xml:space="preserve">Lietuvos Respublikos Sveikatos apsaugos ministerijos „Rekomendacijos sveikatos priežiūros įstaigų patalpų ir ne sveikatos priežiūros įstaigų patalpų dezinfekcijai (kai galimas užsiteršimas SARS – COV – 2 – VIRUSU)“.  4. Tvarkos aprašu siekiama riboti COVID-19 ligą sukeliančio viruso plitimą visuomenėje. </w:t>
      </w:r>
    </w:p>
    <w:p w:rsidR="007179B8" w:rsidRDefault="007179B8" w:rsidP="00E239B4">
      <w:pPr>
        <w:spacing w:after="3" w:line="276" w:lineRule="auto"/>
        <w:ind w:left="0" w:firstLine="546"/>
        <w:jc w:val="left"/>
      </w:pPr>
    </w:p>
    <w:p w:rsidR="009370A8" w:rsidRDefault="009370A8">
      <w:pPr>
        <w:spacing w:after="3" w:line="240" w:lineRule="auto"/>
        <w:ind w:left="571" w:firstLine="0"/>
        <w:jc w:val="left"/>
      </w:pPr>
    </w:p>
    <w:p w:rsidR="009370A8" w:rsidRDefault="009370A8">
      <w:pPr>
        <w:spacing w:after="3" w:line="240" w:lineRule="auto"/>
        <w:ind w:left="571" w:firstLine="0"/>
        <w:jc w:val="left"/>
      </w:pPr>
    </w:p>
    <w:p w:rsidR="009370A8" w:rsidRDefault="009370A8" w:rsidP="007F3D2D">
      <w:pPr>
        <w:spacing w:after="3" w:line="240" w:lineRule="auto"/>
        <w:ind w:left="0" w:firstLine="546"/>
        <w:jc w:val="left"/>
      </w:pPr>
    </w:p>
    <w:p w:rsidR="009370A8" w:rsidRDefault="009370A8" w:rsidP="00E239B4">
      <w:pPr>
        <w:spacing w:after="3" w:line="240" w:lineRule="auto"/>
        <w:ind w:left="0" w:firstLine="546"/>
        <w:jc w:val="left"/>
      </w:pPr>
    </w:p>
    <w:p w:rsidR="007179B8" w:rsidRDefault="005E303F" w:rsidP="009370A8">
      <w:pPr>
        <w:spacing w:after="0" w:line="240" w:lineRule="auto"/>
        <w:ind w:left="0" w:right="-15" w:firstLine="546"/>
        <w:jc w:val="center"/>
      </w:pPr>
      <w:r>
        <w:rPr>
          <w:b/>
        </w:rPr>
        <w:t>II SKYRIUS</w:t>
      </w:r>
    </w:p>
    <w:p w:rsidR="007179B8" w:rsidRDefault="005E303F">
      <w:pPr>
        <w:spacing w:after="0" w:line="240" w:lineRule="auto"/>
        <w:ind w:left="10" w:right="-15" w:hanging="10"/>
        <w:jc w:val="center"/>
      </w:pPr>
      <w:r>
        <w:rPr>
          <w:b/>
        </w:rPr>
        <w:t xml:space="preserve">DARBO ORGANIZAVIMAS </w:t>
      </w:r>
    </w:p>
    <w:p w:rsidR="007179B8" w:rsidRDefault="005E303F">
      <w:pPr>
        <w:spacing w:after="29" w:line="240" w:lineRule="auto"/>
        <w:ind w:left="0" w:firstLine="0"/>
        <w:jc w:val="left"/>
      </w:pPr>
      <w:r>
        <w:t xml:space="preserve"> </w:t>
      </w:r>
    </w:p>
    <w:p w:rsidR="007179B8" w:rsidRDefault="00FF1D29" w:rsidP="00FF1D29">
      <w:pPr>
        <w:pStyle w:val="Sraopastraipa"/>
        <w:numPr>
          <w:ilvl w:val="0"/>
          <w:numId w:val="3"/>
        </w:numPr>
        <w:tabs>
          <w:tab w:val="left" w:pos="851"/>
        </w:tabs>
        <w:spacing w:line="276" w:lineRule="auto"/>
      </w:pPr>
      <w:r>
        <w:t>Sporto c</w:t>
      </w:r>
      <w:r w:rsidR="005E303F">
        <w:t xml:space="preserve">entro formalųjį švietimą papildančio sportinio ugdymo ir neformaliojo sportinio ugdymo paslaugos organizuojamos vaikų grupėms, maksimaliai laikantis grupių izoliacijos principo: </w:t>
      </w:r>
    </w:p>
    <w:p w:rsidR="007179B8" w:rsidRDefault="005E303F" w:rsidP="00FF1D29">
      <w:pPr>
        <w:numPr>
          <w:ilvl w:val="1"/>
          <w:numId w:val="3"/>
        </w:numPr>
        <w:tabs>
          <w:tab w:val="left" w:pos="1701"/>
        </w:tabs>
        <w:spacing w:line="276" w:lineRule="auto"/>
        <w:ind w:left="0" w:firstLine="1276"/>
      </w:pPr>
      <w:r>
        <w:t xml:space="preserve">Veikla organizuojama taip, kad būtų išvengta skirtingų grupių ugdytinių kontakto įstaigos patalpose. </w:t>
      </w:r>
    </w:p>
    <w:p w:rsidR="007179B8" w:rsidRDefault="005E303F" w:rsidP="00FF1D29">
      <w:pPr>
        <w:numPr>
          <w:ilvl w:val="1"/>
          <w:numId w:val="3"/>
        </w:numPr>
        <w:tabs>
          <w:tab w:val="left" w:pos="1701"/>
        </w:tabs>
        <w:spacing w:after="39" w:line="276" w:lineRule="auto"/>
        <w:ind w:left="0" w:firstLine="1276"/>
      </w:pPr>
      <w:r>
        <w:rPr>
          <w:color w:val="00000A"/>
        </w:rPr>
        <w:t xml:space="preserve">Prie įėjimo į patalpas pateikta ir nuolat atnaujinama informacija apie asmens higienos laikymosi būtinybę (rankų higieną, kosėjimo, čiaudėjimo etiketą ir kt.). Šalia įėjimų sudarytos galimybės rankų dezinfekcijai. </w:t>
      </w:r>
    </w:p>
    <w:p w:rsidR="007179B8" w:rsidRDefault="00FF1D29" w:rsidP="00FF1D29">
      <w:pPr>
        <w:numPr>
          <w:ilvl w:val="1"/>
          <w:numId w:val="3"/>
        </w:numPr>
        <w:tabs>
          <w:tab w:val="left" w:pos="1701"/>
        </w:tabs>
        <w:spacing w:after="39" w:line="276" w:lineRule="auto"/>
        <w:ind w:left="0" w:firstLine="1276"/>
      </w:pPr>
      <w:r>
        <w:rPr>
          <w:color w:val="00000A"/>
        </w:rPr>
        <w:t>Sporto c</w:t>
      </w:r>
      <w:r w:rsidR="005E303F">
        <w:rPr>
          <w:color w:val="00000A"/>
        </w:rPr>
        <w:t xml:space="preserve">entro ugdytiniai, kai nesportuoja, privalo dėvėti asmenines apsaugos priemones dengiančias burną ir nosį, bei laikytis rekomenduojamo patalpose socialinio atstumo. </w:t>
      </w:r>
    </w:p>
    <w:p w:rsidR="007179B8" w:rsidRDefault="009B083B" w:rsidP="00FF1D29">
      <w:pPr>
        <w:numPr>
          <w:ilvl w:val="1"/>
          <w:numId w:val="3"/>
        </w:numPr>
        <w:tabs>
          <w:tab w:val="left" w:pos="1701"/>
        </w:tabs>
        <w:spacing w:after="39" w:line="276" w:lineRule="auto"/>
        <w:ind w:left="0" w:firstLine="1276"/>
      </w:pPr>
      <w:r>
        <w:rPr>
          <w:color w:val="00000A"/>
        </w:rPr>
        <w:t>Sporto centro budėtojas, jeigu jo nėra, g</w:t>
      </w:r>
      <w:r w:rsidR="005E303F">
        <w:rPr>
          <w:color w:val="00000A"/>
        </w:rPr>
        <w:t xml:space="preserve">rupės </w:t>
      </w:r>
      <w:r w:rsidR="00417F07">
        <w:rPr>
          <w:color w:val="00000A"/>
        </w:rPr>
        <w:t xml:space="preserve">neformaliojo švietimo </w:t>
      </w:r>
      <w:r>
        <w:rPr>
          <w:color w:val="00000A"/>
        </w:rPr>
        <w:t>m</w:t>
      </w:r>
      <w:r w:rsidR="00417F07">
        <w:rPr>
          <w:color w:val="00000A"/>
        </w:rPr>
        <w:t>okytojas</w:t>
      </w:r>
      <w:r w:rsidR="005E303F">
        <w:rPr>
          <w:color w:val="00000A"/>
        </w:rPr>
        <w:t xml:space="preserve"> vertina visų savo ugdytinių sveikatos būklę. Ugdytiniai, kuriems pasireiškia karščiavimas 37,3 C ir daugiau, bei kurie turi ūmių viršutinių kvėpavimo takų, žarnyno ir kitų užkrečiamų ligų požymių (sloga, kosulys, pasunkėjęs kvėpavimas, viduriavimas, neaiškios kilmės bėrimas ir kt.) negali dalyvauti ugdymo veikloje. </w:t>
      </w:r>
    </w:p>
    <w:p w:rsidR="007179B8" w:rsidRDefault="005E303F" w:rsidP="00FF1D29">
      <w:pPr>
        <w:numPr>
          <w:ilvl w:val="1"/>
          <w:numId w:val="3"/>
        </w:numPr>
        <w:tabs>
          <w:tab w:val="left" w:pos="1701"/>
        </w:tabs>
        <w:spacing w:after="39" w:line="276" w:lineRule="auto"/>
        <w:ind w:left="0" w:firstLine="1276"/>
      </w:pPr>
      <w:r>
        <w:rPr>
          <w:color w:val="00000A"/>
        </w:rPr>
        <w:t xml:space="preserve">Siekiant riboti COVID-19 ligą sukeliančio viruso plitimą visuomenėje, tėvų (globėjų, rūpintojų) patekimas į įstaigos patalpas ribojamas. Esant būtinybei į įstaigos patalpas ateinantiems lankytojams privaloma dėvėti nosį ir burną dengiančias priemones, bei dezinfekuoti rankas. Nosį ir burną dengiančių apsaugos priemonių (veido kaukių, respiratorių ar kitų priemonių) leidžiama nedėvėti asmenims turintiems neįgalumą, kurie dėl savo sveikatos būklės nosį ir burną dengiančių apsaugos priemonių dėvėti negali ar jų dėvėjimas gali pakenkti asmens sveikatos būklei (rekomenduojama dėvėti veido skydelį). Darbuotojai, bendraujantys su lankytojais, privalo dėvėti asmenines apsaugos priemones ir laikytis socialinio atstumo.  </w:t>
      </w:r>
    </w:p>
    <w:p w:rsidR="007179B8" w:rsidRDefault="00FF1D29" w:rsidP="00FF1D29">
      <w:pPr>
        <w:numPr>
          <w:ilvl w:val="1"/>
          <w:numId w:val="3"/>
        </w:numPr>
        <w:tabs>
          <w:tab w:val="left" w:pos="1701"/>
        </w:tabs>
        <w:spacing w:line="276" w:lineRule="auto"/>
        <w:ind w:left="0" w:firstLine="1276"/>
      </w:pPr>
      <w:r>
        <w:t>Sporto c</w:t>
      </w:r>
      <w:r w:rsidR="005E303F">
        <w:t>entro patalpos, įvairūs paviršiai yra valomi bei dezinfekuojami v</w:t>
      </w:r>
      <w:r w:rsidR="005E303F">
        <w:rPr>
          <w:color w:val="00000A"/>
        </w:rPr>
        <w:t xml:space="preserve">adovaujantis Lietuvos Respublikos Sveikatos apsaugos ministerijos </w:t>
      </w:r>
      <w:r w:rsidR="005E303F">
        <w:t>rekomendacijomis.</w:t>
      </w:r>
      <w:r w:rsidR="005E303F">
        <w:rPr>
          <w:color w:val="00000A"/>
        </w:rPr>
        <w:t xml:space="preserve"> </w:t>
      </w:r>
    </w:p>
    <w:p w:rsidR="007179B8" w:rsidRDefault="005E303F">
      <w:pPr>
        <w:spacing w:after="0" w:line="240" w:lineRule="auto"/>
        <w:ind w:left="0" w:firstLine="0"/>
        <w:jc w:val="center"/>
      </w:pPr>
      <w:r>
        <w:rPr>
          <w:b/>
        </w:rPr>
        <w:t xml:space="preserve"> </w:t>
      </w:r>
    </w:p>
    <w:p w:rsidR="007179B8" w:rsidRDefault="005E303F">
      <w:pPr>
        <w:spacing w:after="0" w:line="240" w:lineRule="auto"/>
        <w:ind w:left="10" w:right="-15" w:hanging="10"/>
        <w:jc w:val="center"/>
      </w:pPr>
      <w:r>
        <w:rPr>
          <w:b/>
        </w:rPr>
        <w:t xml:space="preserve">III SKYRIUS </w:t>
      </w:r>
    </w:p>
    <w:p w:rsidR="007179B8" w:rsidRDefault="005E303F">
      <w:pPr>
        <w:spacing w:after="0" w:line="240" w:lineRule="auto"/>
        <w:ind w:left="10" w:right="-15" w:hanging="10"/>
        <w:jc w:val="center"/>
      </w:pPr>
      <w:r>
        <w:rPr>
          <w:b/>
        </w:rPr>
        <w:t xml:space="preserve">DARBUOTOJŲ DARBO ORGANIZAVIMAS </w:t>
      </w:r>
    </w:p>
    <w:p w:rsidR="007179B8" w:rsidRDefault="005E303F">
      <w:pPr>
        <w:spacing w:after="41" w:line="240" w:lineRule="auto"/>
        <w:ind w:left="0" w:firstLine="0"/>
        <w:jc w:val="center"/>
      </w:pPr>
      <w:r>
        <w:rPr>
          <w:b/>
        </w:rPr>
        <w:t xml:space="preserve"> </w:t>
      </w:r>
    </w:p>
    <w:p w:rsidR="007179B8" w:rsidRDefault="005E303F" w:rsidP="00FF1D29">
      <w:pPr>
        <w:numPr>
          <w:ilvl w:val="0"/>
          <w:numId w:val="3"/>
        </w:numPr>
        <w:tabs>
          <w:tab w:val="left" w:pos="851"/>
        </w:tabs>
        <w:spacing w:line="276" w:lineRule="auto"/>
      </w:pPr>
      <w:r>
        <w:t xml:space="preserve">Darbuotojai ir ugdytiniai privalo į </w:t>
      </w:r>
      <w:r w:rsidR="00FF1D29">
        <w:t>Sporto c</w:t>
      </w:r>
      <w:r>
        <w:t xml:space="preserve">entro patalpas patekti nurodytais įėjimais, kad sumažintume asmenų kontaktus. </w:t>
      </w:r>
    </w:p>
    <w:p w:rsidR="007179B8" w:rsidRDefault="005E303F" w:rsidP="00FF1D29">
      <w:pPr>
        <w:numPr>
          <w:ilvl w:val="0"/>
          <w:numId w:val="3"/>
        </w:numPr>
        <w:tabs>
          <w:tab w:val="left" w:pos="851"/>
        </w:tabs>
        <w:spacing w:line="276" w:lineRule="auto"/>
      </w:pPr>
      <w:r>
        <w:t xml:space="preserve">Kiekvienas darbuotojas privalo vadovautis Lietuvos Respublikos sveikatos apsaugos </w:t>
      </w:r>
      <w:r w:rsidR="00417F07">
        <w:t xml:space="preserve">ministerijos </w:t>
      </w:r>
      <w:r>
        <w:t xml:space="preserve">rekomendacijomis dėl asmeninių apsaugos priemonių dėvėjimo. </w:t>
      </w:r>
    </w:p>
    <w:p w:rsidR="007179B8" w:rsidRDefault="005E303F" w:rsidP="00FF1D29">
      <w:pPr>
        <w:numPr>
          <w:ilvl w:val="0"/>
          <w:numId w:val="3"/>
        </w:numPr>
        <w:tabs>
          <w:tab w:val="left" w:pos="851"/>
        </w:tabs>
        <w:spacing w:line="276" w:lineRule="auto"/>
      </w:pPr>
      <w:r>
        <w:t xml:space="preserve">Darbuotojai privalo laikytis rankų higienos, čiaudėjimo kosėjimo etiketo bei vengti darbuotojų susibūrimų.  </w:t>
      </w:r>
    </w:p>
    <w:p w:rsidR="007179B8" w:rsidRDefault="005E303F" w:rsidP="00FF1D29">
      <w:pPr>
        <w:numPr>
          <w:ilvl w:val="0"/>
          <w:numId w:val="3"/>
        </w:numPr>
        <w:tabs>
          <w:tab w:val="left" w:pos="851"/>
        </w:tabs>
        <w:spacing w:line="276" w:lineRule="auto"/>
      </w:pPr>
      <w:r>
        <w:t xml:space="preserve">Darbuotojai, vykdantys formalųjį švietimą papildančio sportinį ugdymą ir neformalųjį sportinį  ugdymą, atsakingi už sporto inventoriaus dezinfekavimą. </w:t>
      </w:r>
    </w:p>
    <w:p w:rsidR="007179B8" w:rsidRDefault="005E303F" w:rsidP="00FF1D29">
      <w:pPr>
        <w:numPr>
          <w:ilvl w:val="0"/>
          <w:numId w:val="3"/>
        </w:numPr>
        <w:tabs>
          <w:tab w:val="left" w:pos="851"/>
        </w:tabs>
        <w:spacing w:line="276" w:lineRule="auto"/>
      </w:pPr>
      <w:r>
        <w:t xml:space="preserve">Darbuotojų susirinkimus, pasitarimus, mokymus organizuoti nuotoliniu būdu. Jeigu susirinkimai, pasitarimai ir mokymai organizuojami įstaigos patalpose, visi darbuotojai turi dėvėti veido apsaugos priemones ir laikytis saugaus atstumo.  </w:t>
      </w:r>
    </w:p>
    <w:p w:rsidR="00FF1D29" w:rsidRDefault="005E303F" w:rsidP="00FF1D29">
      <w:pPr>
        <w:numPr>
          <w:ilvl w:val="0"/>
          <w:numId w:val="3"/>
        </w:numPr>
        <w:tabs>
          <w:tab w:val="left" w:pos="993"/>
        </w:tabs>
        <w:spacing w:line="276" w:lineRule="auto"/>
      </w:pPr>
      <w:r>
        <w:lastRenderedPageBreak/>
        <w:t>Draudžiama eiti į darbą jei pasireiškia ūmių viršutinių kvėpavimo takų, ūmių žarnyno ir kitų užkrečiamų ligų požymiai</w:t>
      </w:r>
      <w:bookmarkStart w:id="0" w:name="_GoBack"/>
      <w:bookmarkEnd w:id="0"/>
      <w:r>
        <w:t xml:space="preserve"> (karščiavimas, sloga, kosulys, viduriavimas ir kt.). Rekomenduojama konsultuotis su savo šeimos gydytoju arba konsultuotis Karštąja </w:t>
      </w:r>
      <w:proofErr w:type="spellStart"/>
      <w:r>
        <w:t>korona</w:t>
      </w:r>
      <w:r w:rsidR="00FF1D29">
        <w:t>viruso</w:t>
      </w:r>
      <w:proofErr w:type="spellEnd"/>
      <w:r w:rsidR="00FF1D29">
        <w:t xml:space="preserve"> linija telefonu 1808.   </w:t>
      </w:r>
    </w:p>
    <w:p w:rsidR="007179B8" w:rsidRDefault="005E303F" w:rsidP="00FF1D29">
      <w:pPr>
        <w:numPr>
          <w:ilvl w:val="0"/>
          <w:numId w:val="3"/>
        </w:numPr>
        <w:tabs>
          <w:tab w:val="left" w:pos="993"/>
        </w:tabs>
        <w:spacing w:line="276" w:lineRule="auto"/>
      </w:pPr>
      <w:r>
        <w:t xml:space="preserve">Darbuotojai privalo pranešti apie išvykimą į užsienį (atsižvelgiant į oficialiai skelbiamą dėl COVID-19 paveiktų šalių sąrašą), kontaktus su asmeniu išvykusiu/grįžusiu į/iš užsienį (atsižvelgiant į oficialiai skelbiamą COVID-19 paveiktų šalių sąrašą), bei kontaktus su asmeniu, kuriam nustatyta COVID-19 liga. </w:t>
      </w:r>
    </w:p>
    <w:p w:rsidR="007179B8" w:rsidRDefault="005E303F" w:rsidP="00FF1D29">
      <w:pPr>
        <w:pStyle w:val="Sraopastraipa"/>
        <w:numPr>
          <w:ilvl w:val="0"/>
          <w:numId w:val="4"/>
        </w:numPr>
        <w:tabs>
          <w:tab w:val="left" w:pos="993"/>
        </w:tabs>
        <w:spacing w:line="276" w:lineRule="auto"/>
      </w:pPr>
      <w:r>
        <w:t xml:space="preserve">Vadovaujantis Lietuvos Respublikos Socialinės apsaugos ir darbo ministro 2007 m. lapkričio 26 d. įsakymu Nr. A1-331 „Dėl darbuotojų aprūpinimo asmeninėmis apsaugos priemonėmis nuostatų patvirtinimo“ (su pakeitimais) už aprūpinimą dezinfekcinėmis  priemonėmis </w:t>
      </w:r>
      <w:r w:rsidR="00417F07">
        <w:t xml:space="preserve">ir asmeninėmis veido apsaugos priemonėmis atsakingas </w:t>
      </w:r>
      <w:r>
        <w:t xml:space="preserve">direktoriaus pavaduotojas </w:t>
      </w:r>
      <w:r w:rsidR="00417F07">
        <w:t>ūkio reikalams.</w:t>
      </w:r>
    </w:p>
    <w:p w:rsidR="007179B8" w:rsidRDefault="005E303F" w:rsidP="00FF1D29">
      <w:pPr>
        <w:numPr>
          <w:ilvl w:val="0"/>
          <w:numId w:val="4"/>
        </w:numPr>
        <w:tabs>
          <w:tab w:val="left" w:pos="993"/>
        </w:tabs>
        <w:spacing w:line="276" w:lineRule="auto"/>
      </w:pPr>
      <w:r>
        <w:t>Asmeninės apsaugos priemonės darbuotojams išduodamos pagal poreikį, pasirašant darbuotojų aprūpinimo asmeninėmi</w:t>
      </w:r>
      <w:r w:rsidR="002959FB">
        <w:t>s apsaugos priemonėmis žurnale arba tam tikslui numatytam žiniaraštyje.</w:t>
      </w:r>
    </w:p>
    <w:p w:rsidR="007179B8" w:rsidRDefault="005E303F" w:rsidP="00FF1D29">
      <w:pPr>
        <w:numPr>
          <w:ilvl w:val="0"/>
          <w:numId w:val="4"/>
        </w:numPr>
        <w:tabs>
          <w:tab w:val="left" w:pos="993"/>
        </w:tabs>
        <w:spacing w:line="276" w:lineRule="auto"/>
      </w:pPr>
      <w:r>
        <w:t>Visuomenės sveikatos priežiūros specialistai renka ir sistemina informaciją apie COVID-</w:t>
      </w:r>
    </w:p>
    <w:p w:rsidR="00FF1D29" w:rsidRDefault="005E303F" w:rsidP="00FF1D29">
      <w:pPr>
        <w:spacing w:after="37" w:line="276" w:lineRule="auto"/>
        <w:ind w:left="0" w:firstLine="0"/>
        <w:jc w:val="left"/>
      </w:pPr>
      <w:r>
        <w:t xml:space="preserve">19 ligą, konsultuoja bei vykdo darbuotojų ir ugdytinių sveikatos stebėseną. Galimai įtarus COVID19 ligos atvejį, izoliuoja asmenį izoliacinėse patalpose ir konsultuojasi su NVSC dėl tolimesnių veiksmų. </w:t>
      </w:r>
    </w:p>
    <w:p w:rsidR="007179B8" w:rsidRDefault="00FF1D29" w:rsidP="00FF1D29">
      <w:pPr>
        <w:spacing w:after="37" w:line="276" w:lineRule="auto"/>
        <w:ind w:left="0" w:firstLine="567"/>
        <w:jc w:val="left"/>
      </w:pPr>
      <w:r>
        <w:t>15. Sporto centro</w:t>
      </w:r>
      <w:r w:rsidR="005E303F">
        <w:t xml:space="preserve"> direktorius vykdo darbuotojų nušalinimą nuo darbo esant įtarimui, kad darbuotojas yra užsikrėtęs ar turėjo kontaktą su potencialiai užsikrėtusiu COVID-19 asmeniu. </w:t>
      </w:r>
      <w:r w:rsidR="005E303F" w:rsidRPr="009B083B">
        <w:rPr>
          <w:color w:val="auto"/>
        </w:rPr>
        <w:t>Nedelsiant telefonu informuoja Nacionalinį visuomenės sveikatos centrą prie Sveikatos apsaugos ministerijos (NVSC) apie įstaigos darbuotojus ar ugdytinius, kuriems yra nustatyta COVID-19 infekcija (informacija gaunama iš darbuotojų ir vaikų tėvų) ir Molėtų rajono savivaldybės ekstremalių situac</w:t>
      </w:r>
      <w:r w:rsidR="00417F07" w:rsidRPr="009B083B">
        <w:rPr>
          <w:color w:val="auto"/>
        </w:rPr>
        <w:t>ijų operacijų centr</w:t>
      </w:r>
      <w:r w:rsidR="009B083B" w:rsidRPr="009B083B">
        <w:rPr>
          <w:color w:val="auto"/>
        </w:rPr>
        <w:t>ą</w:t>
      </w:r>
      <w:r w:rsidR="005E303F" w:rsidRPr="009B083B">
        <w:rPr>
          <w:color w:val="auto"/>
        </w:rPr>
        <w:t xml:space="preserve">. </w:t>
      </w:r>
    </w:p>
    <w:p w:rsidR="007179B8" w:rsidRDefault="005E303F">
      <w:pPr>
        <w:spacing w:after="0" w:line="240" w:lineRule="auto"/>
        <w:ind w:left="0" w:firstLine="0"/>
        <w:jc w:val="left"/>
      </w:pPr>
      <w:r>
        <w:rPr>
          <w:rFonts w:ascii="Calibri" w:eastAsia="Calibri" w:hAnsi="Calibri" w:cs="Calibri"/>
          <w:sz w:val="22"/>
        </w:rPr>
        <w:t xml:space="preserve"> </w:t>
      </w:r>
    </w:p>
    <w:p w:rsidR="007179B8" w:rsidRDefault="005E303F">
      <w:pPr>
        <w:spacing w:after="0" w:line="240" w:lineRule="auto"/>
        <w:ind w:left="10" w:right="-15" w:hanging="10"/>
        <w:jc w:val="center"/>
      </w:pPr>
      <w:r>
        <w:rPr>
          <w:b/>
        </w:rPr>
        <w:t xml:space="preserve">IV SKYRIUS </w:t>
      </w:r>
    </w:p>
    <w:p w:rsidR="007179B8" w:rsidRDefault="005E303F">
      <w:pPr>
        <w:spacing w:after="0" w:line="240" w:lineRule="auto"/>
        <w:ind w:left="10" w:right="-15" w:hanging="10"/>
        <w:jc w:val="center"/>
      </w:pPr>
      <w:r>
        <w:rPr>
          <w:b/>
        </w:rPr>
        <w:t xml:space="preserve">BAIGIAMOSIOS NUOSTATOS </w:t>
      </w:r>
    </w:p>
    <w:p w:rsidR="007179B8" w:rsidRDefault="005E303F">
      <w:pPr>
        <w:spacing w:after="41" w:line="240" w:lineRule="auto"/>
        <w:ind w:left="0" w:firstLine="0"/>
        <w:jc w:val="center"/>
      </w:pPr>
      <w:r>
        <w:rPr>
          <w:b/>
        </w:rPr>
        <w:t xml:space="preserve"> </w:t>
      </w:r>
    </w:p>
    <w:p w:rsidR="007179B8" w:rsidRDefault="005E303F" w:rsidP="005E303F">
      <w:pPr>
        <w:pStyle w:val="Sraopastraipa"/>
        <w:numPr>
          <w:ilvl w:val="0"/>
          <w:numId w:val="5"/>
        </w:numPr>
        <w:tabs>
          <w:tab w:val="left" w:pos="993"/>
        </w:tabs>
        <w:spacing w:after="39" w:line="234" w:lineRule="auto"/>
      </w:pPr>
      <w:r w:rsidRPr="005E303F">
        <w:rPr>
          <w:color w:val="00000A"/>
        </w:rPr>
        <w:t xml:space="preserve">Įstaiga, įgyvendindama šio tvarkos aprašo nuostatas, siekia išvengti darbuotojų bei ugdytinių susirgimų </w:t>
      </w:r>
      <w:proofErr w:type="spellStart"/>
      <w:r w:rsidRPr="005E303F">
        <w:rPr>
          <w:color w:val="00000A"/>
        </w:rPr>
        <w:t>koronavirusu</w:t>
      </w:r>
      <w:proofErr w:type="spellEnd"/>
      <w:r w:rsidRPr="005E303F">
        <w:rPr>
          <w:color w:val="00000A"/>
        </w:rPr>
        <w:t xml:space="preserve"> COVID-19. </w:t>
      </w:r>
    </w:p>
    <w:p w:rsidR="007179B8" w:rsidRDefault="005E303F" w:rsidP="005E303F">
      <w:pPr>
        <w:numPr>
          <w:ilvl w:val="0"/>
          <w:numId w:val="5"/>
        </w:numPr>
        <w:tabs>
          <w:tab w:val="left" w:pos="993"/>
        </w:tabs>
        <w:spacing w:after="39" w:line="234" w:lineRule="auto"/>
        <w:ind w:firstLine="556"/>
      </w:pPr>
      <w:r>
        <w:rPr>
          <w:color w:val="00000A"/>
        </w:rPr>
        <w:t xml:space="preserve">Šis tvarkos aprašas tvirtinamas, keičiamas, pripažįstamas netekęs galios keičiantis teisės aktams, direktoriaus įsakymu. </w:t>
      </w:r>
    </w:p>
    <w:p w:rsidR="007179B8" w:rsidRDefault="005E303F">
      <w:pPr>
        <w:spacing w:after="0" w:line="240" w:lineRule="auto"/>
        <w:ind w:left="929" w:firstLine="0"/>
        <w:jc w:val="left"/>
      </w:pPr>
      <w:r>
        <w:rPr>
          <w:color w:val="00000A"/>
        </w:rPr>
        <w:t xml:space="preserve"> </w:t>
      </w:r>
    </w:p>
    <w:p w:rsidR="007179B8" w:rsidRDefault="005E303F">
      <w:pPr>
        <w:spacing w:after="0" w:line="240" w:lineRule="auto"/>
        <w:ind w:left="0" w:firstLine="0"/>
        <w:jc w:val="center"/>
      </w:pPr>
      <w:r>
        <w:rPr>
          <w:color w:val="00000A"/>
        </w:rPr>
        <w:t xml:space="preserve">__________________________________ </w:t>
      </w:r>
    </w:p>
    <w:p w:rsidR="007179B8" w:rsidRDefault="005E303F">
      <w:pPr>
        <w:spacing w:after="0" w:line="240" w:lineRule="auto"/>
        <w:ind w:left="0" w:firstLine="0"/>
        <w:jc w:val="center"/>
      </w:pPr>
      <w:r>
        <w:rPr>
          <w:color w:val="00000A"/>
        </w:rPr>
        <w:t xml:space="preserve"> </w:t>
      </w:r>
    </w:p>
    <w:p w:rsidR="007179B8" w:rsidRDefault="005E303F">
      <w:pPr>
        <w:spacing w:after="0" w:line="240" w:lineRule="auto"/>
        <w:ind w:left="0" w:firstLine="0"/>
        <w:jc w:val="left"/>
      </w:pPr>
      <w:r>
        <w:rPr>
          <w:color w:val="00000A"/>
        </w:rPr>
        <w:t xml:space="preserve"> </w:t>
      </w:r>
      <w:r>
        <w:rPr>
          <w:color w:val="00000A"/>
        </w:rPr>
        <w:tab/>
        <w:t xml:space="preserve"> </w:t>
      </w:r>
    </w:p>
    <w:sectPr w:rsidR="007179B8" w:rsidSect="00E239B4">
      <w:pgSz w:w="11906" w:h="16838"/>
      <w:pgMar w:top="851" w:right="567" w:bottom="85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5006A"/>
    <w:multiLevelType w:val="multilevel"/>
    <w:tmpl w:val="F4724B36"/>
    <w:lvl w:ilvl="0">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50FE611B"/>
    <w:multiLevelType w:val="hybridMultilevel"/>
    <w:tmpl w:val="351A879A"/>
    <w:lvl w:ilvl="0" w:tplc="EBA4AD9A">
      <w:start w:val="17"/>
      <w:numFmt w:val="decimal"/>
      <w:lvlText w:val="%1."/>
      <w:lvlJc w:val="left"/>
      <w:pPr>
        <w:ind w:left="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96A24BCE">
      <w:start w:val="1"/>
      <w:numFmt w:val="lowerLetter"/>
      <w:lvlText w:val="%2"/>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8920FDA2">
      <w:start w:val="1"/>
      <w:numFmt w:val="lowerRoman"/>
      <w:lvlText w:val="%3"/>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DCFAE6CC">
      <w:start w:val="1"/>
      <w:numFmt w:val="decimal"/>
      <w:lvlText w:val="%4"/>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206BC44">
      <w:start w:val="1"/>
      <w:numFmt w:val="lowerLetter"/>
      <w:lvlText w:val="%5"/>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34367568">
      <w:start w:val="1"/>
      <w:numFmt w:val="lowerRoman"/>
      <w:lvlText w:val="%6"/>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A9387D0C">
      <w:start w:val="1"/>
      <w:numFmt w:val="decimal"/>
      <w:lvlText w:val="%7"/>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91B8B35A">
      <w:start w:val="1"/>
      <w:numFmt w:val="lowerLetter"/>
      <w:lvlText w:val="%8"/>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0900854C">
      <w:start w:val="1"/>
      <w:numFmt w:val="lowerRoman"/>
      <w:lvlText w:val="%9"/>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
    <w:nsid w:val="54951430"/>
    <w:multiLevelType w:val="hybridMultilevel"/>
    <w:tmpl w:val="E650266C"/>
    <w:lvl w:ilvl="0" w:tplc="DDC20E1E">
      <w:start w:val="1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D03F2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A2C97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02F42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42B4A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645A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D077A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6FCA8F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A86A2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5DD4650E"/>
    <w:multiLevelType w:val="multilevel"/>
    <w:tmpl w:val="178CB36C"/>
    <w:lvl w:ilvl="0">
      <w:start w:val="1"/>
      <w:numFmt w:val="decimal"/>
      <w:lvlText w:val="%1."/>
      <w:lvlJc w:val="left"/>
      <w:pPr>
        <w:ind w:left="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674872C2"/>
    <w:multiLevelType w:val="multilevel"/>
    <w:tmpl w:val="4888178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B8"/>
    <w:rsid w:val="002711F4"/>
    <w:rsid w:val="002959FB"/>
    <w:rsid w:val="00417F07"/>
    <w:rsid w:val="0052733E"/>
    <w:rsid w:val="005E303F"/>
    <w:rsid w:val="007179B8"/>
    <w:rsid w:val="007F3D2D"/>
    <w:rsid w:val="009370A8"/>
    <w:rsid w:val="009B083B"/>
    <w:rsid w:val="00CD1514"/>
    <w:rsid w:val="00E239B4"/>
    <w:rsid w:val="00FF1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D36AA-5FA7-46EC-BF02-0DE19638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31" w:line="237" w:lineRule="auto"/>
      <w:ind w:left="-15" w:firstLine="561"/>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370A8"/>
    <w:pPr>
      <w:ind w:left="720"/>
      <w:contextualSpacing/>
    </w:pPr>
  </w:style>
  <w:style w:type="paragraph" w:styleId="Debesliotekstas">
    <w:name w:val="Balloon Text"/>
    <w:basedOn w:val="prastasis"/>
    <w:link w:val="DebesliotekstasDiagrama"/>
    <w:uiPriority w:val="99"/>
    <w:semiHidden/>
    <w:unhideWhenUsed/>
    <w:rsid w:val="007F3D2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3D2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5238</Words>
  <Characters>2987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cp:revision>
  <cp:lastPrinted>2020-10-23T07:03:00Z</cp:lastPrinted>
  <dcterms:created xsi:type="dcterms:W3CDTF">2020-10-21T13:11:00Z</dcterms:created>
  <dcterms:modified xsi:type="dcterms:W3CDTF">2020-10-23T07:04:00Z</dcterms:modified>
</cp:coreProperties>
</file>