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B8" w:rsidRDefault="009370A8">
      <w:pPr>
        <w:ind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 w:rsidR="005E303F">
        <w:t xml:space="preserve">PATVIRTINTA </w:t>
      </w:r>
    </w:p>
    <w:p w:rsidR="009370A8" w:rsidRDefault="005E303F">
      <w:pPr>
        <w:ind w:firstLine="0"/>
      </w:pPr>
      <w:r>
        <w:t xml:space="preserve">     </w:t>
      </w:r>
      <w:r w:rsidR="009370A8">
        <w:t xml:space="preserve">                                                                                         Molėtų r. kūno kultūros ir sporto centro </w:t>
      </w:r>
    </w:p>
    <w:p w:rsidR="007179B8" w:rsidRDefault="009370A8">
      <w:pPr>
        <w:ind w:firstLine="0"/>
      </w:pPr>
      <w:r>
        <w:t xml:space="preserve">                                                                                              direktoriaus</w:t>
      </w:r>
    </w:p>
    <w:p w:rsidR="007179B8" w:rsidRDefault="00090AF4">
      <w:pPr>
        <w:ind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2020 m. spalio 20</w:t>
      </w:r>
      <w:r w:rsidR="009370A8">
        <w:t xml:space="preserve"> d. įsakymu Nr. V1 - </w:t>
      </w:r>
      <w:r>
        <w:t>83</w:t>
      </w:r>
    </w:p>
    <w:p w:rsidR="007179B8" w:rsidRDefault="007179B8">
      <w:pPr>
        <w:spacing w:after="0" w:line="240" w:lineRule="auto"/>
        <w:ind w:left="0" w:firstLine="0"/>
        <w:jc w:val="center"/>
        <w:rPr>
          <w:b/>
        </w:rPr>
      </w:pPr>
    </w:p>
    <w:p w:rsidR="00A36739" w:rsidRDefault="00A36739">
      <w:pPr>
        <w:spacing w:after="0" w:line="240" w:lineRule="auto"/>
        <w:ind w:left="0" w:firstLine="0"/>
        <w:jc w:val="center"/>
      </w:pPr>
    </w:p>
    <w:p w:rsidR="009370A8" w:rsidRDefault="009370A8" w:rsidP="009370A8">
      <w:pPr>
        <w:spacing w:after="0" w:line="240" w:lineRule="auto"/>
        <w:ind w:left="0" w:right="-15" w:firstLine="0"/>
        <w:jc w:val="center"/>
        <w:rPr>
          <w:b/>
        </w:rPr>
      </w:pPr>
      <w:r>
        <w:rPr>
          <w:b/>
        </w:rPr>
        <w:t>MOLĖTŲ R. KŪNO KULTŪROS IR</w:t>
      </w:r>
      <w:r w:rsidR="005E303F">
        <w:rPr>
          <w:b/>
        </w:rPr>
        <w:t xml:space="preserve"> SPORTO CENTRO </w:t>
      </w:r>
      <w:r w:rsidR="00370E65">
        <w:rPr>
          <w:b/>
        </w:rPr>
        <w:t>SPORTINIO UGDYMO PROCESO ORGANIZAVIMO NUOTOLINIU BŪDU</w:t>
      </w:r>
      <w:r>
        <w:rPr>
          <w:b/>
        </w:rPr>
        <w:t xml:space="preserve"> </w:t>
      </w:r>
    </w:p>
    <w:p w:rsidR="009370A8" w:rsidRDefault="009370A8" w:rsidP="009370A8">
      <w:pPr>
        <w:spacing w:after="0" w:line="240" w:lineRule="auto"/>
        <w:ind w:left="0" w:right="-15" w:firstLine="0"/>
        <w:jc w:val="center"/>
      </w:pPr>
      <w:r>
        <w:rPr>
          <w:b/>
        </w:rPr>
        <w:t>TVARKOS APRAŠAS</w:t>
      </w:r>
    </w:p>
    <w:p w:rsidR="007179B8" w:rsidRDefault="007179B8">
      <w:pPr>
        <w:spacing w:after="0" w:line="240" w:lineRule="auto"/>
        <w:ind w:left="0" w:firstLine="0"/>
        <w:jc w:val="center"/>
      </w:pPr>
    </w:p>
    <w:p w:rsidR="007179B8" w:rsidRDefault="005E303F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7179B8" w:rsidRDefault="005E303F">
      <w:pPr>
        <w:spacing w:after="0" w:line="240" w:lineRule="auto"/>
        <w:ind w:left="10" w:right="-15" w:hanging="10"/>
        <w:jc w:val="center"/>
      </w:pPr>
      <w:r>
        <w:rPr>
          <w:b/>
        </w:rPr>
        <w:t xml:space="preserve">I SKYRIUS </w:t>
      </w:r>
    </w:p>
    <w:p w:rsidR="007179B8" w:rsidRDefault="005E303F">
      <w:pPr>
        <w:spacing w:after="0" w:line="240" w:lineRule="auto"/>
        <w:ind w:left="10" w:right="-15" w:hanging="10"/>
        <w:jc w:val="center"/>
      </w:pPr>
      <w:r>
        <w:rPr>
          <w:b/>
        </w:rPr>
        <w:t xml:space="preserve">BENDROSIOS NUOSTATOS </w:t>
      </w:r>
    </w:p>
    <w:p w:rsidR="007179B8" w:rsidRDefault="005E303F" w:rsidP="009370A8">
      <w:pPr>
        <w:spacing w:after="0" w:line="240" w:lineRule="auto"/>
        <w:ind w:left="0" w:firstLine="0"/>
        <w:jc w:val="left"/>
      </w:pPr>
      <w:r>
        <w:t xml:space="preserve"> </w:t>
      </w:r>
    </w:p>
    <w:p w:rsidR="007179B8" w:rsidRDefault="009370A8" w:rsidP="009370A8">
      <w:pPr>
        <w:numPr>
          <w:ilvl w:val="0"/>
          <w:numId w:val="1"/>
        </w:numPr>
        <w:tabs>
          <w:tab w:val="left" w:pos="851"/>
        </w:tabs>
        <w:spacing w:line="276" w:lineRule="auto"/>
        <w:ind w:left="0"/>
      </w:pPr>
      <w:r>
        <w:t>Molėtų r. kūno kultūros ir</w:t>
      </w:r>
      <w:r w:rsidR="00FF1D29">
        <w:t xml:space="preserve"> sporto centras (toliau – Sporto c</w:t>
      </w:r>
      <w:r w:rsidR="005E303F">
        <w:t xml:space="preserve">entras) </w:t>
      </w:r>
      <w:r w:rsidR="00370E65">
        <w:t>sportinio ugdymo proceso organizavimo nuotoliniu būdu tvarkos aprašas (toliau – a</w:t>
      </w:r>
      <w:r w:rsidR="005E303F">
        <w:t xml:space="preserve">prašas). </w:t>
      </w:r>
      <w:r w:rsidR="00370E65">
        <w:t>Reglamentuoja Sporto centro pasirengimą sportinio ugdymo proceso organizavimui nuotoliniu būdu ir sportinio ugdymo organizavimą nuotoliniu būdu iki bus atnaujintas įprastas sportinio ugdymo procesas. Aprašas parengtas atsižvelgiant į Rekomendacijas dėl ugdymo proceso organizavimo nuotoliniu būdu, patvirtintas Lietuvos Respublikos švietimo, mokslo ir sporto ministro 2020 m. kovo 16 d. įsakymu Nr. V – 372 „Dėl Rekomendacijų dėl ugdymo proceso organizavimo nuotoliniu būdu patvirtinimo“, 2020 m. kovo 19 d. Lietuvos Respublikos švietimo, mokslo ir sporto ministerijos raštą Nr. SR – 1351 „Dėl Neformaliojo vaikų švietimo ir formalųjį švietimą papildančio ugdymo programų įgyvendinimo epideminės situacijos metu“</w:t>
      </w:r>
      <w:r w:rsidR="005E303F">
        <w:t xml:space="preserve">. </w:t>
      </w:r>
    </w:p>
    <w:p w:rsidR="009370A8" w:rsidRDefault="009370A8" w:rsidP="00370E65">
      <w:pPr>
        <w:spacing w:after="3" w:line="240" w:lineRule="auto"/>
        <w:ind w:left="0" w:firstLine="546"/>
        <w:jc w:val="left"/>
      </w:pPr>
    </w:p>
    <w:p w:rsidR="007179B8" w:rsidRDefault="005E303F" w:rsidP="009370A8">
      <w:pPr>
        <w:spacing w:after="0" w:line="240" w:lineRule="auto"/>
        <w:ind w:left="0" w:right="-15" w:firstLine="546"/>
        <w:jc w:val="center"/>
      </w:pPr>
      <w:r>
        <w:rPr>
          <w:b/>
        </w:rPr>
        <w:t>II SKYRIUS</w:t>
      </w:r>
    </w:p>
    <w:p w:rsidR="007179B8" w:rsidRDefault="005E303F">
      <w:pPr>
        <w:spacing w:after="0" w:line="240" w:lineRule="auto"/>
        <w:ind w:left="10" w:right="-15" w:hanging="10"/>
        <w:jc w:val="center"/>
      </w:pPr>
      <w:r>
        <w:rPr>
          <w:b/>
        </w:rPr>
        <w:t xml:space="preserve">DARBO ORGANIZAVIMAS </w:t>
      </w:r>
    </w:p>
    <w:p w:rsidR="007179B8" w:rsidRDefault="005E303F">
      <w:pPr>
        <w:spacing w:after="29" w:line="240" w:lineRule="auto"/>
        <w:ind w:left="0" w:firstLine="0"/>
        <w:jc w:val="left"/>
      </w:pPr>
      <w:r>
        <w:t xml:space="preserve"> </w:t>
      </w:r>
    </w:p>
    <w:p w:rsidR="007179B8" w:rsidRDefault="00FF1D29" w:rsidP="00370E65">
      <w:pPr>
        <w:pStyle w:val="Sraopastraipa"/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  <w:ind w:left="0" w:firstLine="1127"/>
      </w:pPr>
      <w:r>
        <w:t>S</w:t>
      </w:r>
      <w:r w:rsidR="00370E65">
        <w:t xml:space="preserve">iekiant pasirengti nuotolinio sportinio ugdymo proceso organizavimui, formalųjį švietimą papildančio sportinio ugdymo (toliau – FŠPU) ir neformaliojo vaikų švietimo programų (toliau – NVŠ), </w:t>
      </w:r>
      <w:r w:rsidR="007A2C58">
        <w:t>neformaliojo švietimo mokytojai</w:t>
      </w:r>
      <w:r w:rsidR="00370E65">
        <w:t xml:space="preserve"> likus 3 darbo dienoms iki ugdymo organizavimo:</w:t>
      </w:r>
      <w:r w:rsidR="005E303F">
        <w:t xml:space="preserve"> </w:t>
      </w:r>
    </w:p>
    <w:p w:rsidR="007179B8" w:rsidRDefault="00006423" w:rsidP="00370E65">
      <w:pPr>
        <w:numPr>
          <w:ilvl w:val="1"/>
          <w:numId w:val="1"/>
        </w:numPr>
        <w:tabs>
          <w:tab w:val="left" w:pos="1701"/>
        </w:tabs>
        <w:spacing w:line="276" w:lineRule="auto"/>
        <w:ind w:left="0" w:firstLine="1276"/>
      </w:pPr>
      <w:r>
        <w:t>Nuotoliniu būdu apklausia ugdytinius, jų tėvus (globėjus, rūpintojus) apie jų, ugdytis nuotoliniu būdu, turimas technologines galimybes, skaitmenines priemones;</w:t>
      </w:r>
      <w:r w:rsidR="005E303F">
        <w:t xml:space="preserve">. </w:t>
      </w:r>
    </w:p>
    <w:p w:rsidR="007179B8" w:rsidRDefault="00006423" w:rsidP="00370E65">
      <w:pPr>
        <w:numPr>
          <w:ilvl w:val="1"/>
          <w:numId w:val="1"/>
        </w:numPr>
        <w:tabs>
          <w:tab w:val="left" w:pos="1701"/>
        </w:tabs>
        <w:spacing w:after="39" w:line="276" w:lineRule="auto"/>
        <w:ind w:left="0" w:firstLine="1276"/>
      </w:pPr>
      <w:r>
        <w:rPr>
          <w:color w:val="00000A"/>
        </w:rPr>
        <w:t>susitaria dėl ugdymo organizavimo: kokiomis priemonėmis bus skiriamos sportinio ugdymosi užduotys, kiek ugdytiniai turės skirti laiko užduotims atlikti, kaip bus suteikiamas grįžtamasis ryšys ugdytiniams, jų tėvams (globėjams, rūpintojams) ir fiksuojami tobulėjimo rodikliai;</w:t>
      </w:r>
      <w:r w:rsidR="005E303F">
        <w:rPr>
          <w:color w:val="00000A"/>
        </w:rPr>
        <w:t xml:space="preserve"> </w:t>
      </w:r>
    </w:p>
    <w:p w:rsidR="007179B8" w:rsidRPr="00006423" w:rsidRDefault="00006423" w:rsidP="00370E65">
      <w:pPr>
        <w:numPr>
          <w:ilvl w:val="1"/>
          <w:numId w:val="1"/>
        </w:numPr>
        <w:tabs>
          <w:tab w:val="left" w:pos="1701"/>
        </w:tabs>
        <w:spacing w:after="39" w:line="276" w:lineRule="auto"/>
        <w:ind w:left="0" w:firstLine="1276"/>
      </w:pPr>
      <w:r>
        <w:rPr>
          <w:color w:val="00000A"/>
        </w:rPr>
        <w:t>suderina su ugdytiniais, ugdytinių tėvais (globėjais, rūpintojais) sportinio ugdymo proceso nuotoliniu būdu laiką, bendravimą bei bendradarbiavimą ugdymo proceso metu realiuoju (sinchroniniu) ir/ar nerealiuoju (asinchroniniu) laiku;</w:t>
      </w:r>
    </w:p>
    <w:p w:rsidR="00006423" w:rsidRPr="00006423" w:rsidRDefault="00006423" w:rsidP="00370E65">
      <w:pPr>
        <w:numPr>
          <w:ilvl w:val="1"/>
          <w:numId w:val="1"/>
        </w:numPr>
        <w:tabs>
          <w:tab w:val="left" w:pos="1701"/>
        </w:tabs>
        <w:spacing w:after="39" w:line="276" w:lineRule="auto"/>
        <w:ind w:left="0" w:firstLine="1276"/>
      </w:pPr>
      <w:r>
        <w:rPr>
          <w:color w:val="00000A"/>
        </w:rPr>
        <w:t>įvertina, ar ugdytinia</w:t>
      </w:r>
      <w:r w:rsidR="00A36739">
        <w:rPr>
          <w:color w:val="00000A"/>
        </w:rPr>
        <w:t>i gali turėti prieigą prie pasir</w:t>
      </w:r>
      <w:r>
        <w:rPr>
          <w:color w:val="00000A"/>
        </w:rPr>
        <w:t>inktos programinės ar skaitmeninės įrangos sportiniam ugdymuisi nuotoliniu būdu;</w:t>
      </w:r>
    </w:p>
    <w:p w:rsidR="007179B8" w:rsidRPr="00006423" w:rsidRDefault="00006423" w:rsidP="00006423">
      <w:pPr>
        <w:numPr>
          <w:ilvl w:val="1"/>
          <w:numId w:val="1"/>
        </w:numPr>
        <w:tabs>
          <w:tab w:val="left" w:pos="1701"/>
        </w:tabs>
        <w:spacing w:after="39" w:line="276" w:lineRule="auto"/>
        <w:ind w:left="0" w:firstLine="1276"/>
      </w:pPr>
      <w:r>
        <w:rPr>
          <w:color w:val="00000A"/>
        </w:rPr>
        <w:t>susitaria kaip bus užtikrinta asmens duomenų apsauga.</w:t>
      </w:r>
      <w:r w:rsidR="005E303F">
        <w:rPr>
          <w:color w:val="00000A"/>
        </w:rPr>
        <w:t xml:space="preserve"> </w:t>
      </w:r>
    </w:p>
    <w:p w:rsidR="00006423" w:rsidRDefault="00006423" w:rsidP="00006423">
      <w:pPr>
        <w:tabs>
          <w:tab w:val="left" w:pos="1701"/>
        </w:tabs>
        <w:spacing w:after="39" w:line="276" w:lineRule="auto"/>
        <w:ind w:left="1276" w:firstLine="0"/>
      </w:pPr>
    </w:p>
    <w:p w:rsidR="00A36739" w:rsidRDefault="00A36739" w:rsidP="00006423">
      <w:pPr>
        <w:tabs>
          <w:tab w:val="left" w:pos="1701"/>
        </w:tabs>
        <w:spacing w:after="39" w:line="276" w:lineRule="auto"/>
        <w:ind w:left="1276" w:firstLine="0"/>
      </w:pPr>
    </w:p>
    <w:p w:rsidR="00A36739" w:rsidRDefault="00A36739" w:rsidP="00006423">
      <w:pPr>
        <w:tabs>
          <w:tab w:val="left" w:pos="1701"/>
        </w:tabs>
        <w:spacing w:after="39" w:line="276" w:lineRule="auto"/>
        <w:ind w:left="1276" w:firstLine="0"/>
      </w:pPr>
    </w:p>
    <w:p w:rsidR="00A36739" w:rsidRDefault="00A36739" w:rsidP="00006423">
      <w:pPr>
        <w:tabs>
          <w:tab w:val="left" w:pos="1701"/>
        </w:tabs>
        <w:spacing w:after="39" w:line="276" w:lineRule="auto"/>
        <w:ind w:left="1276" w:firstLine="0"/>
      </w:pPr>
    </w:p>
    <w:p w:rsidR="00A36739" w:rsidRDefault="00A36739" w:rsidP="00006423">
      <w:pPr>
        <w:tabs>
          <w:tab w:val="left" w:pos="1701"/>
        </w:tabs>
        <w:spacing w:after="39" w:line="276" w:lineRule="auto"/>
        <w:ind w:left="1276" w:firstLine="0"/>
      </w:pPr>
    </w:p>
    <w:p w:rsidR="00A36739" w:rsidRDefault="00A36739" w:rsidP="00006423">
      <w:pPr>
        <w:tabs>
          <w:tab w:val="left" w:pos="1701"/>
        </w:tabs>
        <w:spacing w:after="39" w:line="276" w:lineRule="auto"/>
        <w:ind w:left="1276" w:firstLine="0"/>
      </w:pPr>
    </w:p>
    <w:p w:rsidR="00A36739" w:rsidRDefault="00A36739" w:rsidP="00006423">
      <w:pPr>
        <w:tabs>
          <w:tab w:val="left" w:pos="1701"/>
        </w:tabs>
        <w:spacing w:after="39" w:line="276" w:lineRule="auto"/>
        <w:ind w:left="1276" w:firstLine="0"/>
      </w:pPr>
    </w:p>
    <w:p w:rsidR="007179B8" w:rsidRDefault="005E303F">
      <w:pPr>
        <w:spacing w:after="0" w:line="240" w:lineRule="auto"/>
        <w:ind w:left="10" w:right="-15" w:hanging="10"/>
        <w:jc w:val="center"/>
      </w:pPr>
      <w:r>
        <w:rPr>
          <w:b/>
        </w:rPr>
        <w:t xml:space="preserve">III SKYRIUS </w:t>
      </w:r>
    </w:p>
    <w:p w:rsidR="007179B8" w:rsidRDefault="00006423">
      <w:pPr>
        <w:spacing w:after="0" w:line="240" w:lineRule="auto"/>
        <w:ind w:left="10" w:right="-15" w:hanging="10"/>
        <w:jc w:val="center"/>
      </w:pPr>
      <w:r>
        <w:rPr>
          <w:b/>
        </w:rPr>
        <w:t>NUOTOLINIO SPORTINIO UGDYMO VYKDYMAS</w:t>
      </w:r>
    </w:p>
    <w:p w:rsidR="007179B8" w:rsidRDefault="005E303F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7179B8" w:rsidRDefault="00006423" w:rsidP="00006423">
      <w:pPr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</w:pPr>
      <w:r>
        <w:t>Sportinio ugdymo užsiėmimų nuotoliniu būdu organizavimo tvarka:</w:t>
      </w:r>
    </w:p>
    <w:p w:rsidR="00006423" w:rsidRDefault="00006423" w:rsidP="00006423">
      <w:pPr>
        <w:pStyle w:val="Sraopastraipa"/>
        <w:numPr>
          <w:ilvl w:val="1"/>
          <w:numId w:val="1"/>
        </w:numPr>
        <w:tabs>
          <w:tab w:val="left" w:pos="851"/>
          <w:tab w:val="left" w:pos="1418"/>
          <w:tab w:val="left" w:pos="1701"/>
        </w:tabs>
        <w:spacing w:line="276" w:lineRule="auto"/>
        <w:ind w:left="0" w:firstLine="1276"/>
      </w:pPr>
      <w:r>
        <w:t>Individualių ir komandinių sporto šakų treniruočių nuotolinio sportinio ugdymo procesą ir tinkamiausias formas kiekvienos sporto šakos treneriai telefonu ar kitomis komunikacijos priemonėmis aptaria su ugdytiniais.</w:t>
      </w:r>
    </w:p>
    <w:p w:rsidR="00006423" w:rsidRDefault="00006423" w:rsidP="00006423">
      <w:pPr>
        <w:pStyle w:val="Sraopastraipa"/>
        <w:numPr>
          <w:ilvl w:val="1"/>
          <w:numId w:val="1"/>
        </w:numPr>
        <w:tabs>
          <w:tab w:val="left" w:pos="851"/>
          <w:tab w:val="left" w:pos="1418"/>
          <w:tab w:val="left" w:pos="1701"/>
        </w:tabs>
        <w:spacing w:line="276" w:lineRule="auto"/>
        <w:ind w:left="0" w:firstLine="1276"/>
      </w:pPr>
      <w:r>
        <w:t xml:space="preserve">Visų sporto šakų </w:t>
      </w:r>
      <w:r w:rsidR="007A2C58">
        <w:t>neformaliojo švietimo mokytojų</w:t>
      </w:r>
      <w:r>
        <w:t xml:space="preserve"> nuotolinio sportinio ugdymo grafikas ir turinys patalpinami Sporto centro interneto puslapyje, galiojimo trukmė nustatoma Sporto centro direktoriaus įsakymu.</w:t>
      </w:r>
    </w:p>
    <w:p w:rsidR="00092B11" w:rsidRDefault="00092B11" w:rsidP="00006423">
      <w:pPr>
        <w:pStyle w:val="Sraopastraipa"/>
        <w:numPr>
          <w:ilvl w:val="1"/>
          <w:numId w:val="1"/>
        </w:numPr>
        <w:tabs>
          <w:tab w:val="left" w:pos="851"/>
          <w:tab w:val="left" w:pos="1418"/>
          <w:tab w:val="left" w:pos="1701"/>
        </w:tabs>
        <w:spacing w:line="276" w:lineRule="auto"/>
        <w:ind w:left="0" w:firstLine="1276"/>
      </w:pPr>
      <w:r>
        <w:t>Sporto šakų nuotolinio sportinio ugdymo proceso organizavimo tvarka ir įgyvendinimo etapai:</w:t>
      </w:r>
    </w:p>
    <w:p w:rsidR="00092B11" w:rsidRDefault="00092B11" w:rsidP="00092B11">
      <w:pPr>
        <w:pStyle w:val="Sraopastraipa"/>
        <w:tabs>
          <w:tab w:val="left" w:pos="851"/>
          <w:tab w:val="left" w:pos="1418"/>
          <w:tab w:val="left" w:pos="1701"/>
        </w:tabs>
        <w:spacing w:line="276" w:lineRule="auto"/>
        <w:ind w:left="0" w:firstLine="1276"/>
      </w:pPr>
      <w:r>
        <w:t xml:space="preserve">3.3.1. Sporto centro </w:t>
      </w:r>
      <w:r w:rsidR="007A2C58">
        <w:t>neformaliojo švietimo mokytojai, Sporto centro elektroniniame dienyne</w:t>
      </w:r>
      <w:r>
        <w:t>, sportinio ugdymo grupių skiltyse skelbia treniruočių aprašymus;</w:t>
      </w:r>
    </w:p>
    <w:p w:rsidR="00092B11" w:rsidRDefault="00092B11" w:rsidP="00092B11">
      <w:pPr>
        <w:pStyle w:val="Sraopastraipa"/>
        <w:tabs>
          <w:tab w:val="left" w:pos="851"/>
          <w:tab w:val="left" w:pos="1418"/>
          <w:tab w:val="left" w:pos="1701"/>
        </w:tabs>
        <w:spacing w:line="276" w:lineRule="auto"/>
        <w:ind w:left="0" w:firstLine="1276"/>
      </w:pPr>
      <w:r>
        <w:t xml:space="preserve">3.3.2. kiekvienos treniruotės aprašymą namų darbų skiltyje sudaro: treniruotės pavadinimas, treniruotės turinys raštu, ar prisegtas treniruotės turinys (gali būti </w:t>
      </w:r>
      <w:proofErr w:type="spellStart"/>
      <w:r>
        <w:t>word</w:t>
      </w:r>
      <w:proofErr w:type="spellEnd"/>
      <w:r>
        <w:t xml:space="preserve"> dokumentas, </w:t>
      </w:r>
      <w:proofErr w:type="spellStart"/>
      <w:r>
        <w:t>video</w:t>
      </w:r>
      <w:proofErr w:type="spellEnd"/>
      <w:r>
        <w:t xml:space="preserve"> medžiaga ar jos nuoroda);</w:t>
      </w:r>
    </w:p>
    <w:p w:rsidR="00092B11" w:rsidRDefault="00092B11" w:rsidP="00092B11">
      <w:pPr>
        <w:pStyle w:val="Sraopastraipa"/>
        <w:tabs>
          <w:tab w:val="left" w:pos="851"/>
          <w:tab w:val="left" w:pos="1418"/>
          <w:tab w:val="left" w:pos="1701"/>
        </w:tabs>
        <w:spacing w:line="276" w:lineRule="auto"/>
        <w:ind w:left="0" w:firstLine="1276"/>
      </w:pPr>
      <w:r>
        <w:t>3.3.3.kiekvienos treniruotės pabaigoje pateikiama jos santrauka (esminiai dalykai, ką turėtų būti įsisavinęs ugdytinis);</w:t>
      </w:r>
    </w:p>
    <w:p w:rsidR="00092B11" w:rsidRDefault="00092B11" w:rsidP="00092B11">
      <w:pPr>
        <w:pStyle w:val="Sraopastraipa"/>
        <w:tabs>
          <w:tab w:val="left" w:pos="851"/>
          <w:tab w:val="left" w:pos="1418"/>
          <w:tab w:val="left" w:pos="1701"/>
        </w:tabs>
        <w:spacing w:line="276" w:lineRule="auto"/>
        <w:ind w:left="0" w:firstLine="1276"/>
      </w:pPr>
      <w:r>
        <w:t>3.3.4. grįžtamojo ryšio</w:t>
      </w:r>
      <w:r w:rsidR="007A2C58">
        <w:t xml:space="preserve"> įgyvendinimas bei ugdytinio – neformaliojo švietimo mokytojo</w:t>
      </w:r>
      <w:r>
        <w:t xml:space="preserve"> komunikavimo ir užduočių keitimosi priemonė – el. paštas, internetinis ryšys,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messenger</w:t>
      </w:r>
      <w:proofErr w:type="spellEnd"/>
      <w:r>
        <w:t xml:space="preserve"> ir kt.</w:t>
      </w:r>
    </w:p>
    <w:p w:rsidR="00092B11" w:rsidRDefault="00092B11" w:rsidP="00092B11">
      <w:pPr>
        <w:pStyle w:val="Sraopastraipa"/>
        <w:tabs>
          <w:tab w:val="left" w:pos="851"/>
          <w:tab w:val="left" w:pos="1418"/>
          <w:tab w:val="left" w:pos="1701"/>
        </w:tabs>
        <w:spacing w:line="276" w:lineRule="auto"/>
        <w:ind w:left="0" w:firstLine="1276"/>
      </w:pPr>
      <w:r>
        <w:t xml:space="preserve">3.4. Organizuojant individualių ir žaidimų sporto šakų nuotolinio sportinio ugdymo procesą, </w:t>
      </w:r>
      <w:r w:rsidR="007A2C58">
        <w:t>neformaliojo švietimo mokytojai</w:t>
      </w:r>
      <w:r>
        <w:t xml:space="preserve"> bei ugdytiniai turi turėti: </w:t>
      </w:r>
    </w:p>
    <w:p w:rsidR="00092B11" w:rsidRDefault="00092B11" w:rsidP="00092B11">
      <w:pPr>
        <w:pStyle w:val="Sraopastraipa"/>
        <w:tabs>
          <w:tab w:val="left" w:pos="851"/>
          <w:tab w:val="left" w:pos="1418"/>
          <w:tab w:val="left" w:pos="1701"/>
        </w:tabs>
        <w:spacing w:line="276" w:lineRule="auto"/>
        <w:ind w:left="1276" w:firstLine="0"/>
      </w:pPr>
      <w:r>
        <w:t>3.4.1. interneto ryšį;</w:t>
      </w:r>
    </w:p>
    <w:p w:rsidR="00092B11" w:rsidRDefault="00092B11" w:rsidP="00092B11">
      <w:pPr>
        <w:pStyle w:val="Sraopastraipa"/>
        <w:tabs>
          <w:tab w:val="left" w:pos="851"/>
          <w:tab w:val="left" w:pos="1418"/>
          <w:tab w:val="left" w:pos="1701"/>
        </w:tabs>
        <w:spacing w:line="276" w:lineRule="auto"/>
        <w:ind w:left="1276" w:firstLine="0"/>
      </w:pPr>
      <w:r>
        <w:t>3.4.2. išmanųjį mobilų telefoną, kompiuterį ar planšetę;</w:t>
      </w:r>
    </w:p>
    <w:p w:rsidR="00092B11" w:rsidRDefault="00092B11" w:rsidP="00092B11">
      <w:pPr>
        <w:pStyle w:val="Sraopastraipa"/>
        <w:tabs>
          <w:tab w:val="left" w:pos="851"/>
          <w:tab w:val="left" w:pos="1418"/>
          <w:tab w:val="left" w:pos="1701"/>
        </w:tabs>
        <w:spacing w:line="276" w:lineRule="auto"/>
        <w:ind w:left="1276" w:firstLine="0"/>
      </w:pPr>
      <w:r>
        <w:t xml:space="preserve">3.4.3. el. paštą (pvz. </w:t>
      </w:r>
      <w:proofErr w:type="spellStart"/>
      <w:r>
        <w:t>google</w:t>
      </w:r>
      <w:proofErr w:type="spellEnd"/>
      <w:r>
        <w:t xml:space="preserve"> platformoje);</w:t>
      </w:r>
    </w:p>
    <w:p w:rsidR="00092B11" w:rsidRDefault="00092B11" w:rsidP="00092B11">
      <w:pPr>
        <w:pStyle w:val="Sraopastraipa"/>
        <w:tabs>
          <w:tab w:val="left" w:pos="851"/>
          <w:tab w:val="left" w:pos="1418"/>
          <w:tab w:val="left" w:pos="1701"/>
        </w:tabs>
        <w:spacing w:line="276" w:lineRule="auto"/>
        <w:ind w:left="0" w:firstLine="1276"/>
      </w:pPr>
      <w:r>
        <w:t xml:space="preserve">4. Naudojantis internetiniu ryšiu per minėtuose įrenginiuose įdiegtas internetinio socialinio komunikavimo programas – </w:t>
      </w:r>
      <w:proofErr w:type="spellStart"/>
      <w:r w:rsidR="007A2C58">
        <w:t>Zoom</w:t>
      </w:r>
      <w:proofErr w:type="spellEnd"/>
      <w:r w:rsidR="007A2C58"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, Messenger, Skype, el. paštą bus organizuojamas nuotolinis, tiesioginis bei mišrus ugdymo procesas.</w:t>
      </w:r>
    </w:p>
    <w:p w:rsidR="00092B11" w:rsidRDefault="00092B11" w:rsidP="00C86A3E">
      <w:pPr>
        <w:pStyle w:val="Sraopastraipa"/>
        <w:tabs>
          <w:tab w:val="left" w:pos="851"/>
          <w:tab w:val="left" w:pos="1418"/>
          <w:tab w:val="left" w:pos="1701"/>
        </w:tabs>
        <w:spacing w:line="276" w:lineRule="auto"/>
        <w:ind w:left="0" w:firstLine="1276"/>
      </w:pPr>
      <w:r>
        <w:t xml:space="preserve">5. Su ugdytiniais, kurie neturi galimybės gauti informacijos elektroniniu paštu ar neturi nuolatinio </w:t>
      </w:r>
      <w:r w:rsidR="00C86A3E">
        <w:t xml:space="preserve">interneto ryšio, </w:t>
      </w:r>
      <w:r w:rsidR="007A2C58">
        <w:t>neformaliojo švietimo mokytojai</w:t>
      </w:r>
      <w:r w:rsidR="00C86A3E">
        <w:t xml:space="preserve"> gali: </w:t>
      </w:r>
    </w:p>
    <w:p w:rsidR="00C86A3E" w:rsidRDefault="00C86A3E" w:rsidP="00C86A3E">
      <w:pPr>
        <w:pStyle w:val="Sraopastraipa"/>
        <w:tabs>
          <w:tab w:val="left" w:pos="851"/>
          <w:tab w:val="left" w:pos="1418"/>
          <w:tab w:val="left" w:pos="1701"/>
        </w:tabs>
        <w:spacing w:line="276" w:lineRule="auto"/>
        <w:ind w:left="0" w:firstLine="1276"/>
      </w:pPr>
      <w:r>
        <w:t>5.1. vykdyti nuotolinio sportinio ugdymo procesą pasitelkę skaitmenines bylų talpyklas („Google diskas“, „4shared“, „</w:t>
      </w:r>
      <w:proofErr w:type="spellStart"/>
      <w:r>
        <w:t>Onedrive</w:t>
      </w:r>
      <w:proofErr w:type="spellEnd"/>
      <w:r>
        <w:t>“ ir kitas). Į pasirinktą talpyklą ugdytiniai gali įkelti medžiagą su atliktomis užduotimis. Tuomet treneriai gali atsakyti tekstu, bei atlikimo pavyzdžiais abiems pusėms priimtinu formatu;</w:t>
      </w:r>
    </w:p>
    <w:p w:rsidR="00C86A3E" w:rsidRDefault="00C86A3E" w:rsidP="00C86A3E">
      <w:pPr>
        <w:pStyle w:val="Sraopastraipa"/>
        <w:tabs>
          <w:tab w:val="left" w:pos="851"/>
          <w:tab w:val="left" w:pos="1418"/>
          <w:tab w:val="left" w:pos="1701"/>
        </w:tabs>
        <w:spacing w:line="276" w:lineRule="auto"/>
        <w:ind w:left="0" w:firstLine="1276"/>
      </w:pPr>
      <w:r>
        <w:t>5.2. telefonu (pokalbiais, SMS žinutėmis) aptaria sportinio ugdymosi rezultatus, nurodo sekančias užduotis ir priemones joms įvykdyti.</w:t>
      </w:r>
    </w:p>
    <w:p w:rsidR="007179B8" w:rsidRDefault="007179B8">
      <w:pPr>
        <w:spacing w:after="0" w:line="240" w:lineRule="auto"/>
        <w:ind w:left="0" w:firstLine="0"/>
        <w:jc w:val="left"/>
      </w:pPr>
    </w:p>
    <w:p w:rsidR="00A36739" w:rsidRDefault="00A36739">
      <w:pPr>
        <w:spacing w:after="0" w:line="240" w:lineRule="auto"/>
        <w:ind w:left="0" w:firstLine="0"/>
        <w:jc w:val="left"/>
      </w:pPr>
    </w:p>
    <w:p w:rsidR="00A36739" w:rsidRDefault="00A36739">
      <w:pPr>
        <w:spacing w:after="0" w:line="240" w:lineRule="auto"/>
        <w:ind w:left="0" w:firstLine="0"/>
        <w:jc w:val="left"/>
      </w:pPr>
    </w:p>
    <w:p w:rsidR="00A36739" w:rsidRDefault="00A36739">
      <w:pPr>
        <w:spacing w:after="0" w:line="240" w:lineRule="auto"/>
        <w:ind w:left="0" w:firstLine="0"/>
        <w:jc w:val="left"/>
      </w:pPr>
    </w:p>
    <w:p w:rsidR="00A36739" w:rsidRDefault="00A36739">
      <w:pPr>
        <w:spacing w:after="0" w:line="240" w:lineRule="auto"/>
        <w:ind w:left="0" w:firstLine="0"/>
        <w:jc w:val="left"/>
      </w:pPr>
    </w:p>
    <w:p w:rsidR="00A36739" w:rsidRDefault="00A36739">
      <w:pPr>
        <w:spacing w:after="0" w:line="240" w:lineRule="auto"/>
        <w:ind w:left="0" w:firstLine="0"/>
        <w:jc w:val="left"/>
      </w:pPr>
    </w:p>
    <w:p w:rsidR="00A36739" w:rsidRDefault="00A36739">
      <w:pPr>
        <w:spacing w:after="0" w:line="240" w:lineRule="auto"/>
        <w:ind w:left="0" w:firstLine="0"/>
        <w:jc w:val="left"/>
      </w:pPr>
    </w:p>
    <w:p w:rsidR="00A36739" w:rsidRDefault="00A36739">
      <w:pPr>
        <w:spacing w:after="0" w:line="240" w:lineRule="auto"/>
        <w:ind w:left="0" w:firstLine="0"/>
        <w:jc w:val="left"/>
      </w:pPr>
    </w:p>
    <w:p w:rsidR="007179B8" w:rsidRDefault="005E303F">
      <w:pPr>
        <w:spacing w:after="0" w:line="240" w:lineRule="auto"/>
        <w:ind w:left="10" w:right="-15" w:hanging="10"/>
        <w:jc w:val="center"/>
      </w:pPr>
      <w:r>
        <w:rPr>
          <w:b/>
        </w:rPr>
        <w:t xml:space="preserve">IV SKYRIUS </w:t>
      </w:r>
    </w:p>
    <w:p w:rsidR="007179B8" w:rsidRDefault="005E303F">
      <w:pPr>
        <w:spacing w:after="0" w:line="240" w:lineRule="auto"/>
        <w:ind w:left="10" w:right="-15" w:hanging="10"/>
        <w:jc w:val="center"/>
      </w:pPr>
      <w:r>
        <w:rPr>
          <w:b/>
        </w:rPr>
        <w:t xml:space="preserve">BAIGIAMOSIOS NUOSTATOS </w:t>
      </w:r>
    </w:p>
    <w:p w:rsidR="007179B8" w:rsidRDefault="005E303F">
      <w:pPr>
        <w:spacing w:after="41" w:line="240" w:lineRule="auto"/>
        <w:ind w:left="0" w:firstLine="0"/>
        <w:jc w:val="center"/>
      </w:pPr>
      <w:r>
        <w:rPr>
          <w:b/>
        </w:rPr>
        <w:t xml:space="preserve"> </w:t>
      </w:r>
    </w:p>
    <w:p w:rsidR="007179B8" w:rsidRDefault="00C86A3E" w:rsidP="00C86A3E">
      <w:pPr>
        <w:spacing w:after="0" w:line="240" w:lineRule="auto"/>
        <w:ind w:left="0" w:firstLine="1418"/>
        <w:jc w:val="left"/>
      </w:pPr>
      <w:r>
        <w:t xml:space="preserve">6. </w:t>
      </w:r>
      <w:r w:rsidR="007A2C58">
        <w:t>Neformaliojo švietimo mokytojų</w:t>
      </w:r>
      <w:r>
        <w:t xml:space="preserve"> ir administracijos pasitarimai, vykdant sportinio ugdymo procesą nuotoliniu būdu, organizuojami:</w:t>
      </w:r>
    </w:p>
    <w:p w:rsidR="00C86A3E" w:rsidRDefault="00C86A3E" w:rsidP="00C86A3E">
      <w:pPr>
        <w:spacing w:after="0" w:line="240" w:lineRule="auto"/>
        <w:ind w:left="0" w:firstLine="1418"/>
        <w:jc w:val="left"/>
      </w:pPr>
      <w:r>
        <w:t>6.1. elektroniniu paštu;</w:t>
      </w:r>
    </w:p>
    <w:p w:rsidR="00C86A3E" w:rsidRDefault="00C86A3E" w:rsidP="00C86A3E">
      <w:pPr>
        <w:spacing w:after="0" w:line="240" w:lineRule="auto"/>
        <w:ind w:left="0" w:firstLine="1418"/>
        <w:jc w:val="left"/>
      </w:pPr>
      <w:r>
        <w:t>6.2. telefonu;</w:t>
      </w:r>
    </w:p>
    <w:p w:rsidR="00C86A3E" w:rsidRDefault="00C86A3E" w:rsidP="00C86A3E">
      <w:pPr>
        <w:spacing w:after="0" w:line="240" w:lineRule="auto"/>
        <w:ind w:left="0" w:firstLine="1418"/>
        <w:jc w:val="left"/>
      </w:pPr>
      <w:r>
        <w:t>6.3. įdiegtomis internetinio socialinio komunikavimo programomis.</w:t>
      </w:r>
    </w:p>
    <w:p w:rsidR="00C86A3E" w:rsidRDefault="00C86A3E" w:rsidP="00C86A3E">
      <w:pPr>
        <w:spacing w:after="0" w:line="240" w:lineRule="auto"/>
        <w:ind w:left="0" w:firstLine="1418"/>
        <w:jc w:val="left"/>
      </w:pPr>
      <w:r>
        <w:t>7. Ugdymo proceso vykdymą nuotoliniu būdu organizuoja Sporto centro direktoriaus pavaduotoja ugdymui, kontroliuoja Sporto centro direktorius.</w:t>
      </w:r>
    </w:p>
    <w:p w:rsidR="00C86A3E" w:rsidRDefault="00C86A3E" w:rsidP="00C86A3E">
      <w:pPr>
        <w:spacing w:after="0" w:line="240" w:lineRule="auto"/>
        <w:ind w:left="0" w:firstLine="1418"/>
        <w:jc w:val="left"/>
      </w:pPr>
    </w:p>
    <w:p w:rsidR="00C86A3E" w:rsidRDefault="00C86A3E" w:rsidP="00C86A3E">
      <w:pPr>
        <w:spacing w:after="0" w:line="240" w:lineRule="auto"/>
        <w:ind w:left="0" w:firstLine="546"/>
        <w:jc w:val="left"/>
      </w:pPr>
    </w:p>
    <w:p w:rsidR="007179B8" w:rsidRDefault="005E303F">
      <w:pPr>
        <w:spacing w:after="0" w:line="240" w:lineRule="auto"/>
        <w:ind w:left="0" w:firstLine="0"/>
        <w:jc w:val="center"/>
      </w:pPr>
      <w:r>
        <w:rPr>
          <w:color w:val="00000A"/>
        </w:rPr>
        <w:t xml:space="preserve">__________________________________ </w:t>
      </w:r>
    </w:p>
    <w:p w:rsidR="007179B8" w:rsidRDefault="005E303F">
      <w:pPr>
        <w:spacing w:after="0" w:line="240" w:lineRule="auto"/>
        <w:ind w:left="0" w:firstLine="0"/>
        <w:jc w:val="center"/>
      </w:pPr>
      <w:r>
        <w:rPr>
          <w:color w:val="00000A"/>
        </w:rPr>
        <w:t xml:space="preserve"> </w:t>
      </w:r>
    </w:p>
    <w:p w:rsidR="007179B8" w:rsidRDefault="005E303F">
      <w:pPr>
        <w:spacing w:after="0" w:line="240" w:lineRule="auto"/>
        <w:ind w:left="0" w:firstLine="0"/>
        <w:jc w:val="left"/>
      </w:pPr>
      <w:r>
        <w:rPr>
          <w:color w:val="00000A"/>
        </w:rPr>
        <w:t xml:space="preserve"> </w:t>
      </w:r>
      <w:r>
        <w:rPr>
          <w:color w:val="00000A"/>
        </w:rPr>
        <w:tab/>
        <w:t xml:space="preserve"> </w:t>
      </w:r>
      <w:r>
        <w:br w:type="page"/>
      </w:r>
    </w:p>
    <w:p w:rsidR="00C86A3E" w:rsidRDefault="005E303F" w:rsidP="00C86A3E">
      <w:pPr>
        <w:ind w:firstLine="0"/>
      </w:pPr>
      <w:r>
        <w:lastRenderedPageBreak/>
        <w:t xml:space="preserve"> </w:t>
      </w:r>
      <w:r w:rsidR="00C86A3E">
        <w:tab/>
      </w:r>
      <w:r w:rsidR="00C86A3E">
        <w:tab/>
      </w:r>
      <w:r w:rsidR="00C86A3E">
        <w:tab/>
      </w:r>
      <w:r w:rsidR="00C86A3E">
        <w:tab/>
        <w:t xml:space="preserve">       PATVIRTINTA </w:t>
      </w:r>
    </w:p>
    <w:p w:rsidR="00C86A3E" w:rsidRDefault="00C86A3E" w:rsidP="00C86A3E">
      <w:pPr>
        <w:ind w:firstLine="0"/>
      </w:pPr>
      <w:r>
        <w:t xml:space="preserve">                                                                                              Molėtų r. kūno kultūros ir sporto centro </w:t>
      </w:r>
    </w:p>
    <w:p w:rsidR="00C86A3E" w:rsidRDefault="00C86A3E" w:rsidP="00C86A3E">
      <w:pPr>
        <w:ind w:firstLine="0"/>
      </w:pPr>
      <w:r>
        <w:t xml:space="preserve">                                                                                              direktoriaus</w:t>
      </w:r>
    </w:p>
    <w:p w:rsidR="00C86A3E" w:rsidRDefault="00C86A3E" w:rsidP="00C86A3E">
      <w:pPr>
        <w:ind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2020 m. spalio </w:t>
      </w:r>
      <w:r w:rsidR="00090AF4">
        <w:t>20</w:t>
      </w:r>
      <w:r>
        <w:t xml:space="preserve"> d. įsakymu Nr. V1 -</w:t>
      </w:r>
      <w:r w:rsidR="00090AF4">
        <w:t xml:space="preserve"> 83</w:t>
      </w:r>
      <w:r>
        <w:t xml:space="preserve"> </w:t>
      </w:r>
    </w:p>
    <w:p w:rsidR="007179B8" w:rsidRDefault="007179B8">
      <w:pPr>
        <w:spacing w:after="0" w:line="240" w:lineRule="auto"/>
        <w:ind w:left="0" w:firstLine="0"/>
      </w:pPr>
    </w:p>
    <w:p w:rsidR="00C86A3E" w:rsidRDefault="00C86A3E" w:rsidP="00C86A3E">
      <w:pPr>
        <w:spacing w:after="0" w:line="240" w:lineRule="auto"/>
        <w:ind w:left="0" w:firstLine="0"/>
        <w:jc w:val="center"/>
      </w:pPr>
    </w:p>
    <w:p w:rsidR="00C86A3E" w:rsidRDefault="00C86A3E" w:rsidP="00C86A3E">
      <w:pPr>
        <w:spacing w:after="0" w:line="240" w:lineRule="auto"/>
        <w:ind w:left="0" w:firstLine="0"/>
        <w:jc w:val="center"/>
      </w:pPr>
    </w:p>
    <w:p w:rsidR="00C86A3E" w:rsidRDefault="00C86A3E" w:rsidP="00C86A3E">
      <w:pPr>
        <w:pBdr>
          <w:bottom w:val="single" w:sz="4" w:space="1" w:color="auto"/>
        </w:pBdr>
        <w:spacing w:after="0" w:line="240" w:lineRule="auto"/>
        <w:ind w:left="0" w:firstLine="0"/>
        <w:jc w:val="center"/>
      </w:pPr>
    </w:p>
    <w:p w:rsidR="00C86A3E" w:rsidRDefault="00C86A3E" w:rsidP="00C86A3E">
      <w:pPr>
        <w:spacing w:after="0" w:line="240" w:lineRule="auto"/>
        <w:ind w:left="0" w:firstLine="0"/>
        <w:jc w:val="center"/>
      </w:pPr>
      <w:r>
        <w:t>(Sporto šaka)</w:t>
      </w:r>
    </w:p>
    <w:p w:rsidR="00C86A3E" w:rsidRDefault="00C86A3E" w:rsidP="00C86A3E">
      <w:pPr>
        <w:spacing w:after="0" w:line="240" w:lineRule="auto"/>
        <w:ind w:left="0" w:firstLine="0"/>
        <w:jc w:val="center"/>
      </w:pPr>
    </w:p>
    <w:p w:rsidR="00C86A3E" w:rsidRDefault="00C86A3E" w:rsidP="00C86A3E">
      <w:pPr>
        <w:spacing w:after="0" w:line="240" w:lineRule="auto"/>
        <w:ind w:left="0" w:firstLine="0"/>
        <w:jc w:val="center"/>
      </w:pPr>
    </w:p>
    <w:p w:rsidR="00C86A3E" w:rsidRDefault="00C86A3E" w:rsidP="00C86A3E">
      <w:pPr>
        <w:spacing w:after="0" w:line="240" w:lineRule="auto"/>
        <w:ind w:left="0" w:firstLine="0"/>
        <w:jc w:val="center"/>
      </w:pPr>
      <w:r>
        <w:t xml:space="preserve">Nuo 2020 m. </w:t>
      </w:r>
      <w:r w:rsidR="00090AF4">
        <w:t xml:space="preserve">            </w:t>
      </w:r>
      <w:bookmarkStart w:id="0" w:name="_GoBack"/>
      <w:bookmarkEnd w:id="0"/>
      <w:r>
        <w:t>d.</w:t>
      </w:r>
    </w:p>
    <w:p w:rsidR="00C86A3E" w:rsidRDefault="00C86A3E" w:rsidP="00C86A3E">
      <w:pPr>
        <w:spacing w:after="0" w:line="240" w:lineRule="auto"/>
        <w:ind w:left="0" w:firstLine="0"/>
        <w:jc w:val="center"/>
      </w:pPr>
    </w:p>
    <w:p w:rsidR="00C86A3E" w:rsidRDefault="00C86A3E" w:rsidP="00C86A3E">
      <w:pPr>
        <w:spacing w:after="0" w:line="240" w:lineRule="auto"/>
        <w:ind w:left="0" w:firstLine="0"/>
        <w:jc w:val="center"/>
      </w:pPr>
    </w:p>
    <w:p w:rsidR="00C86A3E" w:rsidRDefault="007A2C58" w:rsidP="00C86A3E">
      <w:pPr>
        <w:spacing w:after="0" w:line="240" w:lineRule="auto"/>
        <w:ind w:left="0" w:firstLine="0"/>
        <w:jc w:val="center"/>
      </w:pPr>
      <w:r>
        <w:t>Neformaliojo švietimo mokytojo</w:t>
      </w:r>
      <w:r w:rsidR="00C86A3E">
        <w:t xml:space="preserve"> </w:t>
      </w:r>
      <w:r w:rsidR="00C86A3E">
        <w:rPr>
          <w:u w:val="single"/>
        </w:rPr>
        <w:t xml:space="preserve">                                   </w:t>
      </w:r>
      <w:r w:rsidR="00C86A3E" w:rsidRPr="00C86A3E">
        <w:t>darbo nuotoliniu būdu grafikas</w:t>
      </w:r>
      <w:r w:rsidR="00A36739">
        <w:t>:</w:t>
      </w:r>
    </w:p>
    <w:p w:rsidR="00A36739" w:rsidRDefault="00A36739" w:rsidP="00C86A3E">
      <w:pPr>
        <w:spacing w:after="0" w:line="240" w:lineRule="auto"/>
        <w:ind w:left="0" w:firstLine="0"/>
        <w:jc w:val="center"/>
      </w:pPr>
    </w:p>
    <w:p w:rsidR="00A36739" w:rsidRDefault="00A36739" w:rsidP="00C86A3E">
      <w:pPr>
        <w:spacing w:after="0" w:line="240" w:lineRule="auto"/>
        <w:ind w:left="0" w:firstLine="0"/>
        <w:jc w:val="center"/>
      </w:pPr>
    </w:p>
    <w:p w:rsidR="00A36739" w:rsidRDefault="00A36739" w:rsidP="00C86A3E">
      <w:pPr>
        <w:spacing w:after="0" w:line="240" w:lineRule="auto"/>
        <w:ind w:left="0" w:firstLine="0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A36739" w:rsidTr="00A36739">
        <w:tc>
          <w:tcPr>
            <w:tcW w:w="1696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  <w:r>
              <w:t xml:space="preserve">Savaitės </w:t>
            </w:r>
          </w:p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  <w:r>
              <w:t>diena</w:t>
            </w:r>
          </w:p>
        </w:tc>
        <w:tc>
          <w:tcPr>
            <w:tcW w:w="1560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  <w:r>
              <w:t>Laikas</w:t>
            </w:r>
          </w:p>
        </w:tc>
        <w:tc>
          <w:tcPr>
            <w:tcW w:w="6372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  <w:r>
              <w:t>Atliekami darbai</w:t>
            </w:r>
          </w:p>
        </w:tc>
      </w:tr>
      <w:tr w:rsidR="00A36739" w:rsidTr="00A36739">
        <w:tc>
          <w:tcPr>
            <w:tcW w:w="1696" w:type="dxa"/>
          </w:tcPr>
          <w:p w:rsidR="00A36739" w:rsidRDefault="00A36739" w:rsidP="00A36739">
            <w:pPr>
              <w:spacing w:before="120" w:after="0" w:line="240" w:lineRule="auto"/>
              <w:ind w:left="0" w:firstLine="0"/>
              <w:jc w:val="center"/>
            </w:pPr>
            <w:r>
              <w:t>Pirmadienis</w:t>
            </w:r>
          </w:p>
          <w:p w:rsidR="00A36739" w:rsidRDefault="00A36739" w:rsidP="00A3673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60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372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</w:tr>
      <w:tr w:rsidR="00A36739" w:rsidTr="00A36739">
        <w:tc>
          <w:tcPr>
            <w:tcW w:w="1696" w:type="dxa"/>
          </w:tcPr>
          <w:p w:rsidR="00A36739" w:rsidRDefault="00A36739" w:rsidP="00A36739">
            <w:pPr>
              <w:spacing w:before="120" w:after="0" w:line="240" w:lineRule="auto"/>
              <w:ind w:left="0" w:firstLine="0"/>
              <w:jc w:val="center"/>
            </w:pPr>
            <w:r>
              <w:t>Antradienis</w:t>
            </w:r>
          </w:p>
          <w:p w:rsidR="00A36739" w:rsidRDefault="00A36739" w:rsidP="00A3673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60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372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</w:tr>
      <w:tr w:rsidR="00A36739" w:rsidTr="00A36739">
        <w:tc>
          <w:tcPr>
            <w:tcW w:w="1696" w:type="dxa"/>
          </w:tcPr>
          <w:p w:rsidR="00A36739" w:rsidRDefault="00A36739" w:rsidP="00A36739">
            <w:pPr>
              <w:spacing w:before="120" w:after="0" w:line="240" w:lineRule="auto"/>
              <w:ind w:left="0" w:firstLine="0"/>
              <w:jc w:val="center"/>
            </w:pPr>
            <w:r>
              <w:t>Trečiadienis</w:t>
            </w:r>
          </w:p>
          <w:p w:rsidR="00A36739" w:rsidRDefault="00A36739" w:rsidP="00A3673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60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372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</w:tr>
      <w:tr w:rsidR="00A36739" w:rsidTr="00A36739">
        <w:tc>
          <w:tcPr>
            <w:tcW w:w="1696" w:type="dxa"/>
          </w:tcPr>
          <w:p w:rsidR="00A36739" w:rsidRDefault="00A36739" w:rsidP="00A36739">
            <w:pPr>
              <w:spacing w:before="120" w:after="0" w:line="240" w:lineRule="auto"/>
              <w:ind w:left="0" w:firstLine="0"/>
              <w:jc w:val="center"/>
            </w:pPr>
            <w:r>
              <w:t>Ketvirtadienis</w:t>
            </w:r>
          </w:p>
          <w:p w:rsidR="00A36739" w:rsidRDefault="00A36739" w:rsidP="00A3673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60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372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</w:tr>
      <w:tr w:rsidR="00A36739" w:rsidTr="00A36739">
        <w:tc>
          <w:tcPr>
            <w:tcW w:w="1696" w:type="dxa"/>
          </w:tcPr>
          <w:p w:rsidR="00A36739" w:rsidRDefault="00A36739" w:rsidP="00A36739">
            <w:pPr>
              <w:spacing w:before="120" w:after="0" w:line="240" w:lineRule="auto"/>
              <w:ind w:left="0" w:firstLine="0"/>
              <w:jc w:val="center"/>
            </w:pPr>
            <w:r>
              <w:t>Penktadienis</w:t>
            </w:r>
          </w:p>
          <w:p w:rsidR="00A36739" w:rsidRDefault="00A36739" w:rsidP="00A3673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60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372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</w:tr>
      <w:tr w:rsidR="00A36739" w:rsidTr="00A36739">
        <w:tc>
          <w:tcPr>
            <w:tcW w:w="1696" w:type="dxa"/>
          </w:tcPr>
          <w:p w:rsidR="00A36739" w:rsidRDefault="00A36739" w:rsidP="00A36739">
            <w:pPr>
              <w:spacing w:before="120" w:after="0" w:line="240" w:lineRule="auto"/>
              <w:ind w:left="0" w:firstLine="0"/>
              <w:jc w:val="center"/>
            </w:pPr>
            <w:r>
              <w:t>Šeštadienis</w:t>
            </w:r>
          </w:p>
          <w:p w:rsidR="00A36739" w:rsidRDefault="00A36739" w:rsidP="00A3673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60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372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</w:tr>
      <w:tr w:rsidR="00A36739" w:rsidTr="00A36739">
        <w:tc>
          <w:tcPr>
            <w:tcW w:w="1696" w:type="dxa"/>
          </w:tcPr>
          <w:p w:rsidR="00A36739" w:rsidRDefault="00A36739" w:rsidP="00A36739">
            <w:pPr>
              <w:spacing w:before="120" w:after="0" w:line="240" w:lineRule="auto"/>
              <w:ind w:left="0" w:firstLine="0"/>
              <w:jc w:val="center"/>
            </w:pPr>
            <w:r>
              <w:t>Sekmadienis</w:t>
            </w:r>
          </w:p>
          <w:p w:rsidR="00A36739" w:rsidRDefault="00A36739" w:rsidP="00A36739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60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372" w:type="dxa"/>
          </w:tcPr>
          <w:p w:rsidR="00A36739" w:rsidRDefault="00A36739" w:rsidP="00C86A3E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A36739" w:rsidRPr="00A36739" w:rsidRDefault="00A36739" w:rsidP="00C86A3E">
      <w:pPr>
        <w:spacing w:after="0" w:line="240" w:lineRule="auto"/>
        <w:ind w:left="0" w:firstLine="0"/>
        <w:jc w:val="center"/>
      </w:pPr>
    </w:p>
    <w:sectPr w:rsidR="00A36739" w:rsidRPr="00A36739" w:rsidSect="00A36739">
      <w:pgSz w:w="11906" w:h="16838"/>
      <w:pgMar w:top="1021" w:right="567" w:bottom="102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5006A"/>
    <w:multiLevelType w:val="multilevel"/>
    <w:tmpl w:val="F4724B3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FE611B"/>
    <w:multiLevelType w:val="hybridMultilevel"/>
    <w:tmpl w:val="351A879A"/>
    <w:lvl w:ilvl="0" w:tplc="EBA4AD9A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24B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0FD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AE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6B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675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87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8B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08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951430"/>
    <w:multiLevelType w:val="hybridMultilevel"/>
    <w:tmpl w:val="E650266C"/>
    <w:lvl w:ilvl="0" w:tplc="DDC20E1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03F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2C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2F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2B4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45A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07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CA8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86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D4650E"/>
    <w:multiLevelType w:val="multilevel"/>
    <w:tmpl w:val="178CB36C"/>
    <w:lvl w:ilvl="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4872C2"/>
    <w:multiLevelType w:val="multilevel"/>
    <w:tmpl w:val="4888178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B8"/>
    <w:rsid w:val="00006423"/>
    <w:rsid w:val="00090AF4"/>
    <w:rsid w:val="00092B11"/>
    <w:rsid w:val="00370E65"/>
    <w:rsid w:val="005E303F"/>
    <w:rsid w:val="007179B8"/>
    <w:rsid w:val="007A2C58"/>
    <w:rsid w:val="009370A8"/>
    <w:rsid w:val="00A36739"/>
    <w:rsid w:val="00C86A3E"/>
    <w:rsid w:val="00CD1514"/>
    <w:rsid w:val="00E239B4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22D3A-77F2-4290-A5EB-30422AFA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1" w:line="237" w:lineRule="auto"/>
      <w:ind w:left="-15" w:firstLine="56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70A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92B11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A3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3863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2020-10-22T06:52:00Z</dcterms:created>
  <dcterms:modified xsi:type="dcterms:W3CDTF">2020-10-22T07:20:00Z</dcterms:modified>
</cp:coreProperties>
</file>