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17" w:rsidRPr="00057517" w:rsidRDefault="00057517" w:rsidP="005D3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 MOLĖTŲ</w:t>
      </w:r>
      <w:r w:rsidRPr="00057517">
        <w:rPr>
          <w:rFonts w:ascii="Times New Roman" w:hAnsi="Times New Roman" w:cs="Times New Roman"/>
          <w:sz w:val="24"/>
          <w:szCs w:val="24"/>
        </w:rPr>
        <w:t xml:space="preserve"> RAJONO MOKINIŲ LENGVOSIOS ATLETIKOS</w:t>
      </w:r>
    </w:p>
    <w:p w:rsidR="00057517" w:rsidRPr="00057517" w:rsidRDefault="00057517" w:rsidP="005D3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RUDENS KROSO VARŽYBŲ</w:t>
      </w:r>
    </w:p>
    <w:p w:rsidR="00057517" w:rsidRDefault="00057517" w:rsidP="005D3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N U O S T A T A I</w:t>
      </w:r>
    </w:p>
    <w:p w:rsidR="00057517" w:rsidRPr="00057517" w:rsidRDefault="00057517" w:rsidP="00057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517" w:rsidRPr="00057517" w:rsidRDefault="00057517" w:rsidP="00057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I. VARŽYBŲ VYKDYMO TIKSLAI</w:t>
      </w:r>
      <w:bookmarkStart w:id="0" w:name="_GoBack"/>
      <w:bookmarkEnd w:id="0"/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1. Populiarinti bėgimą tarp mokinių.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2. Skatinti moksleivių fizinį aktyvumą.</w:t>
      </w:r>
    </w:p>
    <w:p w:rsid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3. Išaiškinti pajėgiausius rajono bėgikus pagal amžiaus grupes.</w:t>
      </w:r>
    </w:p>
    <w:p w:rsidR="001E311C" w:rsidRPr="00057517" w:rsidRDefault="001E311C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517" w:rsidRPr="00057517" w:rsidRDefault="00057517" w:rsidP="00057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II. ORGANIZAVIMAS</w:t>
      </w:r>
    </w:p>
    <w:p w:rsidR="00057517" w:rsidRPr="00057517" w:rsidRDefault="00057517" w:rsidP="00057517">
      <w:pPr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 xml:space="preserve">4. Varžybas organizuoja </w:t>
      </w:r>
      <w:r>
        <w:rPr>
          <w:rFonts w:ascii="Times New Roman" w:hAnsi="Times New Roman" w:cs="Times New Roman"/>
          <w:sz w:val="24"/>
          <w:szCs w:val="24"/>
        </w:rPr>
        <w:t>Molėtų r.</w:t>
      </w:r>
      <w:r w:rsidRPr="00057517">
        <w:rPr>
          <w:rFonts w:ascii="Times New Roman" w:hAnsi="Times New Roman" w:cs="Times New Roman"/>
          <w:sz w:val="24"/>
          <w:szCs w:val="24"/>
        </w:rPr>
        <w:t xml:space="preserve"> kūno kultūros ir sporto centras.</w:t>
      </w:r>
    </w:p>
    <w:p w:rsidR="00057517" w:rsidRPr="00057517" w:rsidRDefault="00057517" w:rsidP="00057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III. VARŽYBŲ DALYVIAI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5. Šiose varžy</w:t>
      </w:r>
      <w:r>
        <w:rPr>
          <w:rFonts w:ascii="Times New Roman" w:hAnsi="Times New Roman" w:cs="Times New Roman"/>
          <w:sz w:val="24"/>
          <w:szCs w:val="24"/>
        </w:rPr>
        <w:t>bose gali dalyvauti visi Molėtų</w:t>
      </w:r>
      <w:r w:rsidRPr="00057517">
        <w:rPr>
          <w:rFonts w:ascii="Times New Roman" w:hAnsi="Times New Roman" w:cs="Times New Roman"/>
          <w:sz w:val="24"/>
          <w:szCs w:val="24"/>
        </w:rPr>
        <w:t xml:space="preserve"> rajono savivaldybės bendrojo ugdymo 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mokyklose besimokantys moksleiviai pagal amžiaus grupes.</w:t>
      </w:r>
    </w:p>
    <w:p w:rsid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6. Varžybų dalyviai skirstomi į šias amžiaus grupes:</w:t>
      </w:r>
    </w:p>
    <w:p w:rsidR="001E311C" w:rsidRPr="00C86328" w:rsidRDefault="001E311C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1" w:type="pct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3320"/>
        <w:gridCol w:w="1507"/>
        <w:gridCol w:w="3728"/>
      </w:tblGrid>
      <w:tr w:rsidR="00C86328" w:rsidRPr="00C86328" w:rsidTr="003A2994">
        <w:trPr>
          <w:tblCellSpacing w:w="15" w:type="dxa"/>
          <w:jc w:val="center"/>
        </w:trPr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Eil.</w:t>
            </w:r>
            <w:r w:rsidRPr="00C863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br/>
              <w:t>Nr</w:t>
            </w: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Amžiaus</w:t>
            </w:r>
          </w:p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 xml:space="preserve"> grupė</w:t>
            </w:r>
          </w:p>
        </w:tc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Bėgimo nuotolis (metrais)</w:t>
            </w:r>
          </w:p>
        </w:tc>
      </w:tr>
      <w:tr w:rsidR="00C86328" w:rsidRPr="00C86328" w:rsidTr="003A2994">
        <w:trPr>
          <w:tblCellSpacing w:w="15" w:type="dxa"/>
          <w:jc w:val="center"/>
        </w:trPr>
        <w:tc>
          <w:tcPr>
            <w:tcW w:w="8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Merginos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Vaikinai</w:t>
            </w:r>
          </w:p>
        </w:tc>
      </w:tr>
      <w:tr w:rsidR="00C86328" w:rsidRPr="00C86328" w:rsidTr="003A2994">
        <w:trPr>
          <w:tblCellSpacing w:w="15" w:type="dxa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1E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 – 2014</w:t>
            </w:r>
            <w:r w:rsidR="001E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300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300</w:t>
            </w:r>
          </w:p>
        </w:tc>
      </w:tr>
      <w:tr w:rsidR="00C86328" w:rsidRPr="00C86328" w:rsidTr="003A2994">
        <w:trPr>
          <w:tblCellSpacing w:w="15" w:type="dxa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1E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 w:rsidR="001E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2013 – 2012 m.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300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300</w:t>
            </w:r>
          </w:p>
        </w:tc>
      </w:tr>
      <w:tr w:rsidR="00C86328" w:rsidRPr="00C86328" w:rsidTr="003A2994">
        <w:trPr>
          <w:tblCellSpacing w:w="15" w:type="dxa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1E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  <w:r w:rsidR="001E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2011 – 2010 m.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CA3F1A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  <w:r w:rsidR="003A2994"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CA3F1A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  <w:r w:rsidR="003A2994"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00</w:t>
            </w:r>
          </w:p>
        </w:tc>
      </w:tr>
      <w:tr w:rsidR="00C86328" w:rsidRPr="00C86328" w:rsidTr="003A2994">
        <w:trPr>
          <w:tblCellSpacing w:w="15" w:type="dxa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1E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  <w:r w:rsidR="001E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2009 – 2008 m.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100</w:t>
            </w:r>
            <w:r w:rsidR="00285DAF"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</w:t>
            </w:r>
          </w:p>
        </w:tc>
      </w:tr>
      <w:tr w:rsidR="003A2994" w:rsidRPr="00C86328" w:rsidTr="003A2994">
        <w:trPr>
          <w:tblCellSpacing w:w="15" w:type="dxa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1E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  <w:r w:rsidR="001E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3A2994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2007 – 2003</w:t>
            </w:r>
            <w:r w:rsidR="001E31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C86328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994" w:rsidRPr="00C86328" w:rsidRDefault="00C86328" w:rsidP="00F2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  <w:r w:rsidR="003A2994" w:rsidRPr="00C86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000</w:t>
            </w:r>
          </w:p>
        </w:tc>
      </w:tr>
    </w:tbl>
    <w:p w:rsidR="00057517" w:rsidRDefault="00057517" w:rsidP="00057517">
      <w:pPr>
        <w:rPr>
          <w:rFonts w:ascii="Times New Roman" w:hAnsi="Times New Roman" w:cs="Times New Roman"/>
          <w:sz w:val="24"/>
          <w:szCs w:val="24"/>
        </w:rPr>
      </w:pPr>
    </w:p>
    <w:p w:rsidR="00057517" w:rsidRPr="00057517" w:rsidRDefault="00057517" w:rsidP="00057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IV. VARŽYBŲ VIETA IR LAIKAS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 xml:space="preserve"> 7. Var</w:t>
      </w:r>
      <w:r>
        <w:rPr>
          <w:rFonts w:ascii="Times New Roman" w:hAnsi="Times New Roman" w:cs="Times New Roman"/>
          <w:sz w:val="24"/>
          <w:szCs w:val="24"/>
        </w:rPr>
        <w:t xml:space="preserve">žybos vyks š. m. </w:t>
      </w:r>
      <w:r w:rsidR="001E311C">
        <w:rPr>
          <w:rFonts w:ascii="Times New Roman" w:hAnsi="Times New Roman" w:cs="Times New Roman"/>
          <w:sz w:val="24"/>
          <w:szCs w:val="24"/>
        </w:rPr>
        <w:t>rugsėjo mėn. 30 d., penktadienį,</w:t>
      </w:r>
      <w:r w:rsidRPr="00057517">
        <w:rPr>
          <w:rFonts w:ascii="Times New Roman" w:hAnsi="Times New Roman" w:cs="Times New Roman"/>
          <w:sz w:val="24"/>
          <w:szCs w:val="24"/>
        </w:rPr>
        <w:t xml:space="preserve"> </w:t>
      </w:r>
      <w:r w:rsidR="001E311C">
        <w:rPr>
          <w:rFonts w:ascii="Times New Roman" w:hAnsi="Times New Roman" w:cs="Times New Roman"/>
          <w:sz w:val="24"/>
          <w:szCs w:val="24"/>
        </w:rPr>
        <w:t>Molėtų sporto centro stadione (trasa bus padaryta futbolo aikštelėje)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 xml:space="preserve"> 8. Atvykimas į</w:t>
      </w:r>
      <w:r w:rsidR="00CA3F1A">
        <w:rPr>
          <w:rFonts w:ascii="Times New Roman" w:hAnsi="Times New Roman" w:cs="Times New Roman"/>
          <w:sz w:val="24"/>
          <w:szCs w:val="24"/>
        </w:rPr>
        <w:t xml:space="preserve"> varžybas ir registracija iki 9</w:t>
      </w:r>
      <w:r w:rsidR="003A2994">
        <w:rPr>
          <w:rFonts w:ascii="Times New Roman" w:hAnsi="Times New Roman" w:cs="Times New Roman"/>
          <w:sz w:val="24"/>
          <w:szCs w:val="24"/>
        </w:rPr>
        <w:t>.3</w:t>
      </w:r>
      <w:r w:rsidR="00CA3F1A">
        <w:rPr>
          <w:rFonts w:ascii="Times New Roman" w:hAnsi="Times New Roman" w:cs="Times New Roman"/>
          <w:sz w:val="24"/>
          <w:szCs w:val="24"/>
        </w:rPr>
        <w:t>0 val. varžybų pradžia – 10.0</w:t>
      </w:r>
      <w:r w:rsidRPr="00057517">
        <w:rPr>
          <w:rFonts w:ascii="Times New Roman" w:hAnsi="Times New Roman" w:cs="Times New Roman"/>
          <w:sz w:val="24"/>
          <w:szCs w:val="24"/>
        </w:rPr>
        <w:t>0 val.</w:t>
      </w:r>
    </w:p>
    <w:p w:rsid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 xml:space="preserve"> 9. Varžybų dalyviai be komandų vadovų neregistruojami.</w:t>
      </w:r>
    </w:p>
    <w:p w:rsidR="00057517" w:rsidRPr="00057517" w:rsidRDefault="00057517" w:rsidP="00057517">
      <w:pPr>
        <w:rPr>
          <w:rFonts w:ascii="Times New Roman" w:hAnsi="Times New Roman" w:cs="Times New Roman"/>
          <w:sz w:val="24"/>
          <w:szCs w:val="24"/>
        </w:rPr>
      </w:pPr>
    </w:p>
    <w:p w:rsidR="00057517" w:rsidRPr="00057517" w:rsidRDefault="00057517" w:rsidP="00057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V. REGISTRACIJA IR VARŽYBŲ VYKDYMO SĄLYGOS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10. Į šias varžybas vykdoma tik išankstinė registracija. Registruoti</w:t>
      </w:r>
      <w:r w:rsidR="001E311C">
        <w:rPr>
          <w:rFonts w:ascii="Times New Roman" w:hAnsi="Times New Roman" w:cs="Times New Roman"/>
          <w:sz w:val="24"/>
          <w:szCs w:val="24"/>
        </w:rPr>
        <w:t>s</w:t>
      </w:r>
      <w:r w:rsidRPr="00057517">
        <w:rPr>
          <w:rFonts w:ascii="Times New Roman" w:hAnsi="Times New Roman" w:cs="Times New Roman"/>
          <w:sz w:val="24"/>
          <w:szCs w:val="24"/>
        </w:rPr>
        <w:t xml:space="preserve"> varžybų dieną 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varžybų vykdymo vietoje negalima.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 xml:space="preserve">11. Komandos, norinčios registruotis į varžybas, dalyvių vardines paraiškas (pavyzdys 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 xml:space="preserve">pridedamas) </w:t>
      </w:r>
      <w:r>
        <w:rPr>
          <w:rFonts w:ascii="Times New Roman" w:hAnsi="Times New Roman" w:cs="Times New Roman"/>
          <w:sz w:val="24"/>
          <w:szCs w:val="24"/>
        </w:rPr>
        <w:t xml:space="preserve">pateikia elektroniniu paštu scmetodininkas@gmail.com iki rugsėjo 29 d. 12.00 val., o prieš </w:t>
      </w:r>
      <w:r w:rsidRPr="00057517">
        <w:rPr>
          <w:rFonts w:ascii="Times New Roman" w:hAnsi="Times New Roman" w:cs="Times New Roman"/>
          <w:sz w:val="24"/>
          <w:szCs w:val="24"/>
        </w:rPr>
        <w:t>varžybas teisėjų kolegijai pateikia originalią vardinę paraišką su gydytojo viza.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 xml:space="preserve">12. Dalyvių numeriai komandoms bus išduodami varžybų vietoje. Numeriai tvirtinami ant 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marškinėlių priekyje.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13. Už dalyvių drausmę ir elgesį varžybų metu atsako komandos vadovas.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14. Be numerių finišavusių dalyvių laikai nefiksuojami.</w:t>
      </w:r>
    </w:p>
    <w:p w:rsid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15. Po finišo numerius</w:t>
      </w:r>
      <w:r w:rsidR="001E311C">
        <w:rPr>
          <w:rFonts w:ascii="Times New Roman" w:hAnsi="Times New Roman" w:cs="Times New Roman"/>
          <w:sz w:val="24"/>
          <w:szCs w:val="24"/>
        </w:rPr>
        <w:t xml:space="preserve"> būtina grąžinti. Negrąžinusių</w:t>
      </w:r>
      <w:r w:rsidRPr="00057517">
        <w:rPr>
          <w:rFonts w:ascii="Times New Roman" w:hAnsi="Times New Roman" w:cs="Times New Roman"/>
          <w:sz w:val="24"/>
          <w:szCs w:val="24"/>
        </w:rPr>
        <w:t xml:space="preserve"> numerių dalyvių laikai anuliuojami.</w:t>
      </w:r>
    </w:p>
    <w:p w:rsidR="001E311C" w:rsidRPr="00057517" w:rsidRDefault="001E311C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517" w:rsidRPr="00057517" w:rsidRDefault="00057517" w:rsidP="00057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lastRenderedPageBreak/>
        <w:t>VI. LAIMĖTOJŲ NUSTATYMAS IR APDOVANOJIMAI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 xml:space="preserve">16. Kiekvienos amžiaus grupės nugalėtojai ir prizininkai tik asmeninėje įskaitoje pagal 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>pasiektus geriausius rezultatus.</w:t>
      </w:r>
    </w:p>
    <w:p w:rsidR="00057517" w:rsidRPr="00057517" w:rsidRDefault="00057517" w:rsidP="001E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7">
        <w:rPr>
          <w:rFonts w:ascii="Times New Roman" w:hAnsi="Times New Roman" w:cs="Times New Roman"/>
          <w:sz w:val="24"/>
          <w:szCs w:val="24"/>
        </w:rPr>
        <w:t xml:space="preserve">17. Kiekvienos amžiaus grupės prizininkai bus apdovanoti </w:t>
      </w:r>
      <w:r w:rsidR="00B65B6F">
        <w:rPr>
          <w:rFonts w:ascii="Times New Roman" w:hAnsi="Times New Roman" w:cs="Times New Roman"/>
          <w:sz w:val="24"/>
          <w:szCs w:val="24"/>
        </w:rPr>
        <w:t xml:space="preserve"> medaliais</w:t>
      </w:r>
      <w:r w:rsidRPr="00057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081" w:rsidRPr="00057517" w:rsidRDefault="00D55081">
      <w:pPr>
        <w:rPr>
          <w:rFonts w:ascii="Times New Roman" w:hAnsi="Times New Roman" w:cs="Times New Roman"/>
          <w:sz w:val="24"/>
          <w:szCs w:val="24"/>
        </w:rPr>
      </w:pPr>
    </w:p>
    <w:sectPr w:rsidR="00D55081" w:rsidRPr="00057517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8F" w:rsidRDefault="001A028F" w:rsidP="00057517">
      <w:pPr>
        <w:spacing w:after="0" w:line="240" w:lineRule="auto"/>
      </w:pPr>
      <w:r>
        <w:separator/>
      </w:r>
    </w:p>
  </w:endnote>
  <w:endnote w:type="continuationSeparator" w:id="0">
    <w:p w:rsidR="001A028F" w:rsidRDefault="001A028F" w:rsidP="0005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8F" w:rsidRDefault="001A028F" w:rsidP="00057517">
      <w:pPr>
        <w:spacing w:after="0" w:line="240" w:lineRule="auto"/>
      </w:pPr>
      <w:r>
        <w:separator/>
      </w:r>
    </w:p>
  </w:footnote>
  <w:footnote w:type="continuationSeparator" w:id="0">
    <w:p w:rsidR="001A028F" w:rsidRDefault="001A028F" w:rsidP="0005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17" w:rsidRPr="00057517" w:rsidRDefault="00057517" w:rsidP="00057517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A3"/>
    <w:rsid w:val="00057517"/>
    <w:rsid w:val="00093EDB"/>
    <w:rsid w:val="001A028F"/>
    <w:rsid w:val="001E311C"/>
    <w:rsid w:val="00285DAF"/>
    <w:rsid w:val="003A2994"/>
    <w:rsid w:val="005A6F3C"/>
    <w:rsid w:val="005D386A"/>
    <w:rsid w:val="00AF183C"/>
    <w:rsid w:val="00B65B6F"/>
    <w:rsid w:val="00B97ADA"/>
    <w:rsid w:val="00BE74E8"/>
    <w:rsid w:val="00C86328"/>
    <w:rsid w:val="00CA3F1A"/>
    <w:rsid w:val="00CC45A3"/>
    <w:rsid w:val="00D55081"/>
    <w:rsid w:val="00E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D340-D4C7-44B3-90EB-349E7AF0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7517"/>
  </w:style>
  <w:style w:type="paragraph" w:styleId="Porat">
    <w:name w:val="footer"/>
    <w:basedOn w:val="prastasis"/>
    <w:link w:val="PoratDiagrama"/>
    <w:uiPriority w:val="99"/>
    <w:unhideWhenUsed/>
    <w:rsid w:val="00057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8</cp:revision>
  <dcterms:created xsi:type="dcterms:W3CDTF">2022-09-12T10:26:00Z</dcterms:created>
  <dcterms:modified xsi:type="dcterms:W3CDTF">2022-09-13T07:48:00Z</dcterms:modified>
</cp:coreProperties>
</file>